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2D71" w:rsidRPr="006C53AC" w:rsidP="006C53AC">
      <w:pPr>
        <w:jc w:val="right"/>
        <w:rPr>
          <w:sz w:val="28"/>
          <w:szCs w:val="28"/>
        </w:rPr>
      </w:pPr>
      <w:r w:rsidRPr="006C53AC">
        <w:rPr>
          <w:sz w:val="28"/>
          <w:szCs w:val="28"/>
        </w:rPr>
        <w:t>Дело № 5-</w:t>
      </w:r>
      <w:r w:rsidRPr="006C53AC" w:rsidR="000B6E5D">
        <w:rPr>
          <w:sz w:val="28"/>
          <w:szCs w:val="28"/>
        </w:rPr>
        <w:t>1034-2005</w:t>
      </w:r>
      <w:r w:rsidRPr="006C53AC">
        <w:rPr>
          <w:sz w:val="28"/>
          <w:szCs w:val="28"/>
        </w:rPr>
        <w:t>/2024</w:t>
      </w:r>
    </w:p>
    <w:p w:rsidR="009E2D71" w:rsidRPr="006C53AC" w:rsidP="006C53AC">
      <w:pPr>
        <w:pStyle w:val="Title"/>
        <w:ind w:firstLine="0"/>
        <w:rPr>
          <w:szCs w:val="28"/>
        </w:rPr>
      </w:pPr>
      <w:r w:rsidRPr="006C53AC">
        <w:rPr>
          <w:szCs w:val="28"/>
        </w:rPr>
        <w:t>ПОСТАНОВЛЕНИЕ</w:t>
      </w:r>
    </w:p>
    <w:p w:rsidR="009E2D71" w:rsidRPr="006C53AC" w:rsidP="006C53AC">
      <w:pPr>
        <w:pStyle w:val="Title"/>
        <w:ind w:firstLine="0"/>
        <w:rPr>
          <w:bCs/>
          <w:szCs w:val="28"/>
        </w:rPr>
      </w:pPr>
      <w:r w:rsidRPr="006C53AC">
        <w:rPr>
          <w:bCs/>
          <w:szCs w:val="28"/>
        </w:rPr>
        <w:t>по делу об административном правонарушении</w:t>
      </w:r>
    </w:p>
    <w:p w:rsidR="009E2D71" w:rsidRPr="006C53AC" w:rsidP="006C53AC">
      <w:pPr>
        <w:pStyle w:val="BodyTextIndent"/>
        <w:ind w:firstLine="0"/>
        <w:jc w:val="both"/>
        <w:rPr>
          <w:szCs w:val="28"/>
        </w:rPr>
      </w:pPr>
      <w:r w:rsidRPr="006C53AC">
        <w:rPr>
          <w:szCs w:val="28"/>
          <w:lang w:val="ru-RU"/>
        </w:rPr>
        <w:t>08</w:t>
      </w:r>
      <w:r w:rsidRPr="006C53AC" w:rsidR="00A6289B">
        <w:rPr>
          <w:szCs w:val="28"/>
          <w:lang w:val="ru-RU"/>
        </w:rPr>
        <w:t xml:space="preserve"> октября</w:t>
      </w:r>
      <w:r w:rsidRPr="006C53AC">
        <w:rPr>
          <w:szCs w:val="28"/>
          <w:lang w:val="ru-RU"/>
        </w:rPr>
        <w:t xml:space="preserve"> 2024 года                                                                               г.Нефтеюганск</w:t>
      </w:r>
    </w:p>
    <w:p w:rsidR="009E2D71" w:rsidRPr="006C53AC" w:rsidP="006C53AC">
      <w:pPr>
        <w:pStyle w:val="BodyTextIndent"/>
        <w:ind w:firstLine="567"/>
        <w:jc w:val="both"/>
        <w:rPr>
          <w:szCs w:val="28"/>
        </w:rPr>
      </w:pPr>
      <w:r w:rsidRPr="006C53AC">
        <w:rPr>
          <w:szCs w:val="28"/>
        </w:rPr>
        <w:t xml:space="preserve">Мировой судья судебного участка № </w:t>
      </w:r>
      <w:r w:rsidRPr="006C53AC">
        <w:rPr>
          <w:szCs w:val="28"/>
          <w:lang w:val="ru-RU"/>
        </w:rPr>
        <w:t>2</w:t>
      </w:r>
      <w:r w:rsidRPr="006C53AC">
        <w:rPr>
          <w:szCs w:val="28"/>
        </w:rPr>
        <w:t xml:space="preserve"> Нефтеюганск</w:t>
      </w:r>
      <w:r w:rsidRPr="006C53AC">
        <w:rPr>
          <w:szCs w:val="28"/>
          <w:lang w:val="ru-RU"/>
        </w:rPr>
        <w:t xml:space="preserve">ого судебного </w:t>
      </w:r>
      <w:r w:rsidRPr="006C53AC">
        <w:rPr>
          <w:szCs w:val="28"/>
          <w:lang w:val="ru-RU"/>
        </w:rPr>
        <w:t>района</w:t>
      </w:r>
      <w:r w:rsidRPr="006C53AC">
        <w:rPr>
          <w:szCs w:val="28"/>
        </w:rPr>
        <w:t xml:space="preserve"> Ханты-Мансийского автономного округа – Югры </w:t>
      </w:r>
      <w:r w:rsidRPr="006C53AC">
        <w:rPr>
          <w:szCs w:val="28"/>
          <w:lang w:val="ru-RU"/>
        </w:rPr>
        <w:t>Таскаева Е.А.</w:t>
      </w:r>
      <w:r w:rsidRPr="006C53AC" w:rsidR="000B6E5D">
        <w:rPr>
          <w:szCs w:val="28"/>
          <w:lang w:val="ru-RU"/>
        </w:rPr>
        <w:t>, и.о. мирового судьи судебного участка №5</w:t>
      </w:r>
      <w:r w:rsidRPr="006C53AC">
        <w:rPr>
          <w:szCs w:val="28"/>
          <w:lang w:val="ru-RU"/>
        </w:rPr>
        <w:t xml:space="preserve"> </w:t>
      </w:r>
      <w:r w:rsidRPr="006C53AC" w:rsidR="000B6E5D">
        <w:rPr>
          <w:szCs w:val="28"/>
        </w:rPr>
        <w:t>Нефтеюганск</w:t>
      </w:r>
      <w:r w:rsidRPr="006C53AC" w:rsidR="000B6E5D">
        <w:rPr>
          <w:szCs w:val="28"/>
          <w:lang w:val="ru-RU"/>
        </w:rPr>
        <w:t>ого судебного района</w:t>
      </w:r>
      <w:r w:rsidRPr="006C53AC" w:rsidR="000B6E5D">
        <w:rPr>
          <w:szCs w:val="28"/>
        </w:rPr>
        <w:t xml:space="preserve"> Ханты-Мансийского автономного округа – Югры</w:t>
      </w:r>
      <w:r w:rsidRPr="006C53AC" w:rsidR="000B6E5D">
        <w:rPr>
          <w:szCs w:val="28"/>
          <w:lang w:val="ru-RU"/>
        </w:rPr>
        <w:t xml:space="preserve"> </w:t>
      </w:r>
      <w:r w:rsidRPr="006C53AC">
        <w:rPr>
          <w:szCs w:val="28"/>
          <w:lang w:val="ru-RU"/>
        </w:rPr>
        <w:t>(ХМАО-Югра, г. Нефтеюганск, 1 мкр-н, дом 30)</w:t>
      </w:r>
      <w:r w:rsidRPr="006C53AC">
        <w:rPr>
          <w:szCs w:val="28"/>
        </w:rPr>
        <w:t>, рассмотрев материалы по дел</w:t>
      </w:r>
      <w:r w:rsidRPr="006C53AC">
        <w:rPr>
          <w:szCs w:val="28"/>
        </w:rPr>
        <w:t>у об административном правонарушении в отношении:</w:t>
      </w:r>
    </w:p>
    <w:p w:rsidR="009E2D71" w:rsidRPr="006C53AC" w:rsidP="006C53AC">
      <w:pPr>
        <w:pStyle w:val="BodyTextIndent"/>
        <w:ind w:firstLine="567"/>
        <w:jc w:val="both"/>
        <w:rPr>
          <w:szCs w:val="28"/>
        </w:rPr>
      </w:pPr>
      <w:r w:rsidRPr="006C53AC">
        <w:rPr>
          <w:szCs w:val="28"/>
          <w:lang w:val="ru-RU"/>
        </w:rPr>
        <w:t xml:space="preserve">Шутылевой </w:t>
      </w:r>
      <w:r>
        <w:rPr>
          <w:szCs w:val="28"/>
          <w:lang w:val="ru-RU"/>
        </w:rPr>
        <w:t>РВ</w:t>
      </w:r>
      <w:r w:rsidRPr="006C53AC">
        <w:rPr>
          <w:szCs w:val="28"/>
          <w:lang w:val="ru-RU"/>
        </w:rPr>
        <w:t xml:space="preserve">, </w:t>
      </w:r>
      <w:r>
        <w:rPr>
          <w:szCs w:val="28"/>
          <w:lang w:val="ru-RU"/>
        </w:rPr>
        <w:t>***</w:t>
      </w:r>
      <w:r w:rsidRPr="006C53AC">
        <w:rPr>
          <w:szCs w:val="28"/>
          <w:lang w:val="ru-RU"/>
        </w:rPr>
        <w:t xml:space="preserve"> </w:t>
      </w:r>
      <w:r w:rsidRPr="006C53AC">
        <w:rPr>
          <w:szCs w:val="28"/>
        </w:rPr>
        <w:t xml:space="preserve">года рождения, </w:t>
      </w:r>
      <w:r w:rsidRPr="006C53AC">
        <w:rPr>
          <w:szCs w:val="28"/>
          <w:lang w:val="ru-RU"/>
        </w:rPr>
        <w:t xml:space="preserve">уроженки </w:t>
      </w:r>
      <w:r>
        <w:rPr>
          <w:szCs w:val="28"/>
          <w:lang w:val="ru-RU"/>
        </w:rPr>
        <w:t>***</w:t>
      </w:r>
      <w:r w:rsidRPr="006C53AC">
        <w:rPr>
          <w:szCs w:val="28"/>
          <w:lang w:val="ru-RU"/>
        </w:rPr>
        <w:t xml:space="preserve">, зарегистрированной по адресу: </w:t>
      </w:r>
      <w:r>
        <w:rPr>
          <w:szCs w:val="28"/>
          <w:lang w:val="ru-RU"/>
        </w:rPr>
        <w:t>***</w:t>
      </w:r>
      <w:r w:rsidRPr="006C53AC">
        <w:rPr>
          <w:szCs w:val="28"/>
          <w:lang w:val="ru-RU"/>
        </w:rPr>
        <w:t xml:space="preserve">, проживающей по адресу: </w:t>
      </w:r>
      <w:r>
        <w:rPr>
          <w:szCs w:val="28"/>
          <w:lang w:val="ru-RU"/>
        </w:rPr>
        <w:t>***</w:t>
      </w:r>
      <w:r w:rsidRPr="006C53AC">
        <w:rPr>
          <w:szCs w:val="28"/>
          <w:lang w:val="ru-RU"/>
        </w:rPr>
        <w:t xml:space="preserve">, 01: </w:t>
      </w:r>
      <w:r>
        <w:rPr>
          <w:szCs w:val="28"/>
          <w:lang w:val="ru-RU"/>
        </w:rPr>
        <w:t>***</w:t>
      </w:r>
      <w:r w:rsidRPr="006C53AC">
        <w:rPr>
          <w:szCs w:val="28"/>
          <w:lang w:val="ru-RU"/>
        </w:rPr>
        <w:t>,</w:t>
      </w:r>
    </w:p>
    <w:p w:rsidR="009E2D71" w:rsidRPr="006C53AC" w:rsidP="006C53AC">
      <w:pPr>
        <w:suppressAutoHyphens w:val="0"/>
        <w:jc w:val="both"/>
        <w:rPr>
          <w:sz w:val="28"/>
          <w:szCs w:val="28"/>
          <w:lang w:eastAsia="ru-RU"/>
        </w:rPr>
      </w:pPr>
      <w:r w:rsidRPr="006C53AC">
        <w:rPr>
          <w:sz w:val="28"/>
          <w:szCs w:val="28"/>
          <w:lang w:eastAsia="ru-RU"/>
        </w:rPr>
        <w:t xml:space="preserve">          в совершении административного правонарушения, предусмотренного ч.</w:t>
      </w:r>
      <w:r w:rsidRPr="006C53AC" w:rsidR="00A6289B">
        <w:rPr>
          <w:sz w:val="28"/>
          <w:szCs w:val="28"/>
          <w:lang w:eastAsia="ru-RU"/>
        </w:rPr>
        <w:t>2</w:t>
      </w:r>
      <w:r w:rsidRPr="006C53AC">
        <w:rPr>
          <w:sz w:val="28"/>
          <w:szCs w:val="28"/>
          <w:lang w:eastAsia="ru-RU"/>
        </w:rPr>
        <w:t xml:space="preserve"> ст. 12.8 Кодекса Российской Федерации об административных правонарушениях,</w:t>
      </w:r>
    </w:p>
    <w:p w:rsidR="009E2D71" w:rsidRPr="006C53AC" w:rsidP="006C53AC">
      <w:pPr>
        <w:pStyle w:val="BodyTextIndent"/>
        <w:ind w:firstLine="0"/>
        <w:jc w:val="both"/>
        <w:rPr>
          <w:szCs w:val="28"/>
          <w:lang w:val="ru-RU"/>
        </w:rPr>
      </w:pPr>
    </w:p>
    <w:p w:rsidR="009E2D71" w:rsidRPr="006C53AC" w:rsidP="006C53AC">
      <w:pPr>
        <w:pStyle w:val="BodyTextIndent"/>
        <w:ind w:firstLine="0"/>
        <w:jc w:val="center"/>
        <w:rPr>
          <w:szCs w:val="28"/>
          <w:lang w:val="ru-RU"/>
        </w:rPr>
      </w:pPr>
      <w:r w:rsidRPr="006C53AC">
        <w:rPr>
          <w:szCs w:val="28"/>
        </w:rPr>
        <w:t>УСТАНОВИЛ:</w:t>
      </w:r>
    </w:p>
    <w:p w:rsidR="009E2D71" w:rsidRPr="006C53AC" w:rsidP="006C53AC">
      <w:pPr>
        <w:pStyle w:val="BodyTextIndent"/>
        <w:ind w:firstLine="0"/>
        <w:jc w:val="center"/>
        <w:rPr>
          <w:szCs w:val="28"/>
          <w:lang w:val="ru-RU"/>
        </w:rPr>
      </w:pPr>
    </w:p>
    <w:p w:rsidR="009E2D71" w:rsidRPr="006C53AC" w:rsidP="006C53AC">
      <w:pPr>
        <w:pStyle w:val="BodyTextIndent"/>
        <w:ind w:firstLine="567"/>
        <w:jc w:val="both"/>
        <w:rPr>
          <w:szCs w:val="28"/>
          <w:lang w:val="ru-RU"/>
        </w:rPr>
      </w:pPr>
      <w:r w:rsidRPr="006C53AC">
        <w:rPr>
          <w:szCs w:val="28"/>
          <w:lang w:val="ru-RU"/>
        </w:rPr>
        <w:t>Шутылева Р.Д</w:t>
      </w:r>
      <w:r w:rsidRPr="006C53AC" w:rsidR="00A6289B">
        <w:rPr>
          <w:szCs w:val="28"/>
          <w:lang w:val="ru-RU"/>
        </w:rPr>
        <w:t xml:space="preserve">., </w:t>
      </w:r>
      <w:r w:rsidRPr="006C53AC">
        <w:rPr>
          <w:szCs w:val="28"/>
          <w:lang w:val="ru-RU"/>
        </w:rPr>
        <w:t>15</w:t>
      </w:r>
      <w:r w:rsidRPr="006C53AC" w:rsidR="00A6289B">
        <w:rPr>
          <w:szCs w:val="28"/>
          <w:lang w:val="ru-RU"/>
        </w:rPr>
        <w:t xml:space="preserve">.09.2024 в </w:t>
      </w:r>
      <w:r w:rsidRPr="006C53AC">
        <w:rPr>
          <w:szCs w:val="28"/>
          <w:lang w:val="ru-RU"/>
        </w:rPr>
        <w:t>22</w:t>
      </w:r>
      <w:r w:rsidRPr="006C53AC" w:rsidR="00A6289B">
        <w:rPr>
          <w:szCs w:val="28"/>
          <w:lang w:val="ru-RU"/>
        </w:rPr>
        <w:t xml:space="preserve"> час. 00 мин. в </w:t>
      </w:r>
      <w:r>
        <w:rPr>
          <w:szCs w:val="28"/>
          <w:lang w:val="ru-RU"/>
        </w:rPr>
        <w:t>***</w:t>
      </w:r>
      <w:r w:rsidRPr="006C53AC">
        <w:rPr>
          <w:szCs w:val="28"/>
          <w:lang w:val="ru-RU"/>
        </w:rPr>
        <w:t xml:space="preserve">, передала управление транспортным средством </w:t>
      </w:r>
      <w:r>
        <w:rPr>
          <w:szCs w:val="28"/>
          <w:lang w:val="ru-RU"/>
        </w:rPr>
        <w:t>***</w:t>
      </w:r>
      <w:r w:rsidRPr="006C53AC">
        <w:rPr>
          <w:szCs w:val="28"/>
          <w:lang w:val="ru-RU"/>
        </w:rPr>
        <w:t xml:space="preserve"> государственный регистрационный знак </w:t>
      </w:r>
      <w:r>
        <w:rPr>
          <w:szCs w:val="28"/>
          <w:lang w:val="ru-RU"/>
        </w:rPr>
        <w:t>***</w:t>
      </w:r>
      <w:r w:rsidRPr="006C53AC">
        <w:rPr>
          <w:szCs w:val="28"/>
          <w:lang w:val="ru-RU"/>
        </w:rPr>
        <w:t xml:space="preserve"> (собственником которого является) лицу, не имеющему права управлени</w:t>
      </w:r>
      <w:r w:rsidRPr="006C53AC" w:rsidR="006C53AC">
        <w:rPr>
          <w:szCs w:val="28"/>
          <w:lang w:val="ru-RU"/>
        </w:rPr>
        <w:t>я</w:t>
      </w:r>
      <w:r w:rsidRPr="006C53AC">
        <w:rPr>
          <w:szCs w:val="28"/>
          <w:lang w:val="ru-RU"/>
        </w:rPr>
        <w:t xml:space="preserve"> транспортными средствами</w:t>
      </w:r>
      <w:r w:rsidRPr="006C53AC" w:rsidR="006C53AC">
        <w:rPr>
          <w:szCs w:val="28"/>
          <w:lang w:val="ru-RU"/>
        </w:rPr>
        <w:t xml:space="preserve"> и</w:t>
      </w:r>
      <w:r w:rsidRPr="006C53AC">
        <w:rPr>
          <w:szCs w:val="28"/>
          <w:lang w:val="ru-RU"/>
        </w:rPr>
        <w:t xml:space="preserve"> </w:t>
      </w:r>
      <w:r w:rsidRPr="006C53AC">
        <w:rPr>
          <w:szCs w:val="28"/>
          <w:lang w:val="ru-RU"/>
        </w:rPr>
        <w:t xml:space="preserve">находящемуся в состоянии опьянения, а именно передала управление </w:t>
      </w:r>
      <w:r>
        <w:rPr>
          <w:szCs w:val="28"/>
          <w:lang w:val="ru-RU"/>
        </w:rPr>
        <w:t>ФИО</w:t>
      </w:r>
      <w:r w:rsidRPr="006C53AC">
        <w:rPr>
          <w:szCs w:val="28"/>
          <w:lang w:val="ru-RU"/>
        </w:rPr>
        <w:t xml:space="preserve"> (обучение на право управления не проходил, права управления транспортными средствами не был лишен), чем нарушила п. 2.7 Правил дорожного движения Российской Федераци</w:t>
      </w:r>
      <w:r w:rsidRPr="006C53AC">
        <w:rPr>
          <w:szCs w:val="28"/>
          <w:lang w:val="ru-RU"/>
        </w:rPr>
        <w:t xml:space="preserve">и. </w:t>
      </w:r>
    </w:p>
    <w:p w:rsidR="000B6E5D" w:rsidRPr="006C53AC" w:rsidP="006C53AC">
      <w:pPr>
        <w:widowControl w:val="0"/>
        <w:suppressAutoHyphens w:val="0"/>
        <w:ind w:right="-2" w:firstLine="426"/>
        <w:jc w:val="both"/>
        <w:rPr>
          <w:sz w:val="28"/>
          <w:szCs w:val="28"/>
          <w:lang w:eastAsia="ru-RU"/>
        </w:rPr>
      </w:pPr>
      <w:r w:rsidRPr="006C53AC">
        <w:rPr>
          <w:sz w:val="28"/>
          <w:szCs w:val="28"/>
        </w:rPr>
        <w:t xml:space="preserve">   </w:t>
      </w:r>
      <w:r w:rsidRPr="006C53AC">
        <w:rPr>
          <w:sz w:val="28"/>
          <w:szCs w:val="28"/>
          <w:lang w:eastAsia="ru-RU"/>
        </w:rPr>
        <w:t xml:space="preserve">В судебное заседание </w:t>
      </w:r>
      <w:r w:rsidRPr="006C53AC">
        <w:rPr>
          <w:sz w:val="28"/>
          <w:szCs w:val="28"/>
        </w:rPr>
        <w:t>Шутылева Р.В</w:t>
      </w:r>
      <w:r w:rsidRPr="006C53AC" w:rsidR="00A6289B">
        <w:rPr>
          <w:sz w:val="28"/>
          <w:szCs w:val="28"/>
        </w:rPr>
        <w:t>.</w:t>
      </w:r>
      <w:r w:rsidRPr="006C53AC">
        <w:rPr>
          <w:sz w:val="28"/>
          <w:szCs w:val="28"/>
          <w:lang w:eastAsia="ru-RU"/>
        </w:rPr>
        <w:t xml:space="preserve"> не явилась, о времени и месте рассмотрения дела об административном правонарушении уведомлена надлежащим образом, о причинах неявки суду не сообщила.</w:t>
      </w:r>
    </w:p>
    <w:p w:rsidR="000B6E5D" w:rsidRPr="006C53AC" w:rsidP="006C53AC">
      <w:pPr>
        <w:widowControl w:val="0"/>
        <w:suppressAutoHyphens w:val="0"/>
        <w:ind w:right="-2" w:firstLine="567"/>
        <w:jc w:val="both"/>
        <w:rPr>
          <w:bCs/>
          <w:sz w:val="28"/>
          <w:szCs w:val="28"/>
          <w:lang w:eastAsia="ru-RU"/>
        </w:rPr>
      </w:pPr>
      <w:r w:rsidRPr="006C53AC">
        <w:rPr>
          <w:bCs/>
          <w:sz w:val="28"/>
          <w:szCs w:val="28"/>
          <w:lang w:eastAsia="ru-RU"/>
        </w:rPr>
        <w:t xml:space="preserve">В соответствии с ч. 2 ст. 25.1 КоАП РФ дело об административном </w:t>
      </w:r>
      <w:r w:rsidRPr="006C53AC">
        <w:rPr>
          <w:bCs/>
          <w:sz w:val="28"/>
          <w:szCs w:val="28"/>
          <w:lang w:eastAsia="ru-RU"/>
        </w:rPr>
        <w:t>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извещении лица о месте и времен</w:t>
      </w:r>
      <w:r w:rsidRPr="006C53AC">
        <w:rPr>
          <w:bCs/>
          <w:sz w:val="28"/>
          <w:szCs w:val="28"/>
          <w:lang w:eastAsia="ru-RU"/>
        </w:rPr>
        <w:t xml:space="preserve">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0B6E5D" w:rsidRPr="006C53AC" w:rsidP="006C53AC">
      <w:pPr>
        <w:widowControl w:val="0"/>
        <w:suppressAutoHyphens w:val="0"/>
        <w:ind w:right="-2" w:hanging="142"/>
        <w:jc w:val="both"/>
        <w:rPr>
          <w:bCs/>
          <w:sz w:val="28"/>
          <w:szCs w:val="28"/>
          <w:lang w:eastAsia="ru-RU"/>
        </w:rPr>
      </w:pPr>
      <w:r w:rsidRPr="006C53AC">
        <w:rPr>
          <w:bCs/>
          <w:sz w:val="28"/>
          <w:szCs w:val="28"/>
          <w:lang w:eastAsia="ru-RU"/>
        </w:rPr>
        <w:t xml:space="preserve">            Согласно Постановлению Пленума Верховного Суда РФ от 24 марта 2005 г. N 5"О некоторых вопроса</w:t>
      </w:r>
      <w:r w:rsidRPr="006C53AC">
        <w:rPr>
          <w:bCs/>
          <w:sz w:val="28"/>
          <w:szCs w:val="28"/>
          <w:lang w:eastAsia="ru-RU"/>
        </w:rPr>
        <w:t xml:space="preserve">х, возникающих у судов при применении Кодекса Российской Федерации об административных правонарушениях"(с изменениями от 25 мая 2006 г., 11 ноября 2008 г., 10 июня 2010 г., 9 февраля 2012 г.19 декабря 2013 г.), в целях соблюдения установленных </w:t>
      </w:r>
      <w:hyperlink r:id="rId4" w:history="1">
        <w:r w:rsidRPr="006C53AC">
          <w:rPr>
            <w:rStyle w:val="Hyperlink"/>
            <w:bCs/>
            <w:color w:val="auto"/>
            <w:sz w:val="28"/>
            <w:szCs w:val="28"/>
            <w:u w:val="none"/>
            <w:lang w:eastAsia="ru-RU"/>
          </w:rPr>
          <w:t>статьей 29.6</w:t>
        </w:r>
      </w:hyperlink>
      <w:r w:rsidRPr="006C53AC">
        <w:rPr>
          <w:bCs/>
          <w:sz w:val="28"/>
          <w:szCs w:val="28"/>
          <w:lang w:eastAsia="ru-RU"/>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5" w:history="1">
        <w:r w:rsidRPr="006C53AC">
          <w:rPr>
            <w:rStyle w:val="Hyperlink"/>
            <w:bCs/>
            <w:color w:val="auto"/>
            <w:sz w:val="28"/>
            <w:szCs w:val="28"/>
            <w:u w:val="none"/>
            <w:lang w:eastAsia="ru-RU"/>
          </w:rPr>
          <w:t>КоАП</w:t>
        </w:r>
      </w:hyperlink>
      <w:r w:rsidRPr="006C53AC">
        <w:rPr>
          <w:bCs/>
          <w:sz w:val="28"/>
          <w:szCs w:val="28"/>
          <w:lang w:eastAsia="ru-RU"/>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w:t>
      </w:r>
      <w:r w:rsidRPr="006C53AC">
        <w:rPr>
          <w:bCs/>
          <w:sz w:val="28"/>
          <w:szCs w:val="28"/>
          <w:lang w:eastAsia="ru-RU"/>
        </w:rPr>
        <w:t>формации лицом, которому оно направлено (судебной повесткой, телеграммой, телефонограммой, факсимильной связью и т.п., посредством СМС-</w:t>
      </w:r>
      <w:r w:rsidRPr="006C53AC">
        <w:rPr>
          <w:bCs/>
          <w:sz w:val="28"/>
          <w:szCs w:val="28"/>
          <w:lang w:eastAsia="ru-RU"/>
        </w:rPr>
        <w:t>сообщения, в случае согласия лица на уведомление таким способом и при фиксации факта отправки и доставки СМС-извещения ад</w:t>
      </w:r>
      <w:r w:rsidRPr="006C53AC">
        <w:rPr>
          <w:bCs/>
          <w:sz w:val="28"/>
          <w:szCs w:val="28"/>
          <w:lang w:eastAsia="ru-RU"/>
        </w:rPr>
        <w:t>ресату).</w:t>
      </w:r>
    </w:p>
    <w:p w:rsidR="000B6E5D" w:rsidRPr="006C53AC" w:rsidP="006C53AC">
      <w:pPr>
        <w:widowControl w:val="0"/>
        <w:suppressAutoHyphens w:val="0"/>
        <w:ind w:right="-2" w:hanging="142"/>
        <w:jc w:val="both"/>
        <w:rPr>
          <w:sz w:val="28"/>
          <w:szCs w:val="28"/>
          <w:lang w:eastAsia="ru-RU"/>
        </w:rPr>
      </w:pPr>
      <w:r w:rsidRPr="006C53AC">
        <w:rPr>
          <w:sz w:val="28"/>
          <w:szCs w:val="28"/>
          <w:lang w:eastAsia="ru-RU"/>
        </w:rPr>
        <w:t xml:space="preserve">           Шутылева Р.В. извещена о времени и месте рассмотрения дела об административном правонарушении посредством телефонограммы. Таким образом, мировой судья, считает надлежащим извещение Шутылевой Р.В. о месте и времени рассмотрения дела и во</w:t>
      </w:r>
      <w:r w:rsidRPr="006C53AC">
        <w:rPr>
          <w:sz w:val="28"/>
          <w:szCs w:val="28"/>
          <w:lang w:eastAsia="ru-RU"/>
        </w:rPr>
        <w:t xml:space="preserve">зможным рассмотреть дело об административном правонарушении в ее отсутствие.   </w:t>
      </w:r>
      <w:r w:rsidRPr="006C53AC">
        <w:rPr>
          <w:sz w:val="28"/>
          <w:szCs w:val="28"/>
        </w:rPr>
        <w:t xml:space="preserve">   </w:t>
      </w:r>
    </w:p>
    <w:p w:rsidR="009E2D71" w:rsidRPr="006C53AC" w:rsidP="006C53AC">
      <w:pPr>
        <w:pStyle w:val="20"/>
        <w:shd w:val="clear" w:color="auto" w:fill="auto"/>
        <w:spacing w:after="0" w:line="240" w:lineRule="auto"/>
        <w:ind w:firstLine="0"/>
        <w:jc w:val="both"/>
        <w:rPr>
          <w:rFonts w:ascii="Times New Roman" w:hAnsi="Times New Roman" w:cs="Times New Roman"/>
          <w:sz w:val="28"/>
          <w:szCs w:val="28"/>
        </w:rPr>
      </w:pPr>
      <w:r w:rsidRPr="006C53AC">
        <w:rPr>
          <w:rFonts w:ascii="Times New Roman" w:hAnsi="Times New Roman" w:cs="Times New Roman"/>
          <w:bCs/>
          <w:sz w:val="28"/>
          <w:szCs w:val="28"/>
          <w:lang w:eastAsia="ru-RU"/>
        </w:rPr>
        <w:t xml:space="preserve">        </w:t>
      </w:r>
      <w:r w:rsidRPr="006C53AC">
        <w:rPr>
          <w:rFonts w:ascii="Times New Roman" w:hAnsi="Times New Roman" w:cs="Times New Roman"/>
          <w:sz w:val="28"/>
          <w:szCs w:val="28"/>
        </w:rPr>
        <w:t>Мировой судья, исследовал следующие доказательства по делу:</w:t>
      </w:r>
    </w:p>
    <w:p w:rsidR="009E2D71" w:rsidRPr="006C53AC" w:rsidP="006C53AC">
      <w:pPr>
        <w:pStyle w:val="BodyTextIndent"/>
        <w:ind w:firstLine="567"/>
        <w:jc w:val="both"/>
        <w:rPr>
          <w:szCs w:val="28"/>
        </w:rPr>
      </w:pPr>
      <w:r w:rsidRPr="006C53AC">
        <w:rPr>
          <w:szCs w:val="28"/>
          <w:lang w:val="ru-RU"/>
        </w:rPr>
        <w:t xml:space="preserve">- </w:t>
      </w:r>
      <w:r w:rsidRPr="006C53AC">
        <w:rPr>
          <w:szCs w:val="28"/>
        </w:rPr>
        <w:t xml:space="preserve">протокол об административном правонарушении 86 </w:t>
      </w:r>
      <w:r w:rsidRPr="006C53AC" w:rsidR="00A6289B">
        <w:rPr>
          <w:szCs w:val="28"/>
          <w:lang w:val="ru-RU"/>
        </w:rPr>
        <w:t xml:space="preserve">ХМ № </w:t>
      </w:r>
      <w:r w:rsidRPr="006C53AC" w:rsidR="000B6E5D">
        <w:rPr>
          <w:szCs w:val="28"/>
          <w:lang w:val="ru-RU"/>
        </w:rPr>
        <w:t>428777</w:t>
      </w:r>
      <w:r w:rsidRPr="006C53AC" w:rsidR="00A6289B">
        <w:rPr>
          <w:szCs w:val="28"/>
          <w:lang w:val="ru-RU"/>
        </w:rPr>
        <w:t xml:space="preserve"> от </w:t>
      </w:r>
      <w:r w:rsidRPr="006C53AC" w:rsidR="000B6E5D">
        <w:rPr>
          <w:szCs w:val="28"/>
          <w:lang w:val="ru-RU"/>
        </w:rPr>
        <w:t>19</w:t>
      </w:r>
      <w:r w:rsidRPr="006C53AC" w:rsidR="00A6289B">
        <w:rPr>
          <w:szCs w:val="28"/>
          <w:lang w:val="ru-RU"/>
        </w:rPr>
        <w:t xml:space="preserve">.09.2024, согласно которому </w:t>
      </w:r>
      <w:r w:rsidRPr="006C53AC" w:rsidR="000B6E5D">
        <w:rPr>
          <w:szCs w:val="28"/>
        </w:rPr>
        <w:t xml:space="preserve">Шутылева Р.Д., 15.09.2024 в 22 час. 00 мин. в </w:t>
      </w:r>
      <w:r>
        <w:rPr>
          <w:szCs w:val="28"/>
          <w:lang w:val="ru-RU"/>
        </w:rPr>
        <w:t>**</w:t>
      </w:r>
      <w:r w:rsidRPr="006C53AC" w:rsidR="000B6E5D">
        <w:rPr>
          <w:szCs w:val="28"/>
        </w:rPr>
        <w:t xml:space="preserve">, передала управление транспортным средством </w:t>
      </w:r>
      <w:r>
        <w:rPr>
          <w:szCs w:val="28"/>
          <w:lang w:val="ru-RU"/>
        </w:rPr>
        <w:t>***</w:t>
      </w:r>
      <w:r w:rsidRPr="006C53AC" w:rsidR="000B6E5D">
        <w:rPr>
          <w:szCs w:val="28"/>
        </w:rPr>
        <w:t xml:space="preserve"> государственный регистрационный знак </w:t>
      </w:r>
      <w:r>
        <w:rPr>
          <w:szCs w:val="28"/>
          <w:lang w:val="ru-RU"/>
        </w:rPr>
        <w:t>***</w:t>
      </w:r>
      <w:r w:rsidRPr="006C53AC" w:rsidR="000B6E5D">
        <w:rPr>
          <w:szCs w:val="28"/>
        </w:rPr>
        <w:t xml:space="preserve"> (собственником которого является) лицу, не имеющему права управление транспортными средствами находящемуся в состоянии опьянения, а именно передала управление </w:t>
      </w:r>
      <w:r>
        <w:rPr>
          <w:szCs w:val="28"/>
          <w:lang w:val="ru-RU"/>
        </w:rPr>
        <w:t>ФИО</w:t>
      </w:r>
      <w:r w:rsidRPr="006C53AC" w:rsidR="000B6E5D">
        <w:rPr>
          <w:szCs w:val="28"/>
        </w:rPr>
        <w:t xml:space="preserve"> (обучение на право управления не проходил, права управления транспортными средствами не был лишен), чем нарушила п. 2.7 Правил дорожного движения Российской Федерации.</w:t>
      </w:r>
      <w:r w:rsidRPr="006C53AC" w:rsidR="00A6289B">
        <w:rPr>
          <w:szCs w:val="28"/>
        </w:rPr>
        <w:t xml:space="preserve"> </w:t>
      </w:r>
      <w:r w:rsidRPr="006C53AC">
        <w:rPr>
          <w:szCs w:val="28"/>
          <w:lang w:val="ru-RU"/>
        </w:rPr>
        <w:t>П</w:t>
      </w:r>
      <w:r w:rsidRPr="006C53AC">
        <w:rPr>
          <w:szCs w:val="28"/>
        </w:rPr>
        <w:t xml:space="preserve">ри составлении протокола, </w:t>
      </w:r>
      <w:r w:rsidRPr="006C53AC" w:rsidR="000B6E5D">
        <w:rPr>
          <w:szCs w:val="28"/>
          <w:lang w:val="ru-RU"/>
        </w:rPr>
        <w:t>Шутылевой Р.В.</w:t>
      </w:r>
      <w:r w:rsidRPr="006C53AC">
        <w:rPr>
          <w:szCs w:val="28"/>
        </w:rPr>
        <w:t xml:space="preserve"> бы</w:t>
      </w:r>
      <w:r w:rsidRPr="006C53AC">
        <w:rPr>
          <w:bCs/>
          <w:szCs w:val="28"/>
        </w:rPr>
        <w:t xml:space="preserve">ли </w:t>
      </w:r>
      <w:r w:rsidRPr="006C53AC">
        <w:rPr>
          <w:szCs w:val="28"/>
        </w:rPr>
        <w:t xml:space="preserve">разъяснены процессуальные права и обязанности, предусмотренные </w:t>
      </w:r>
      <w:r w:rsidRPr="006C53AC">
        <w:rPr>
          <w:szCs w:val="28"/>
          <w:lang w:val="ru-RU"/>
        </w:rPr>
        <w:t xml:space="preserve">ст.25.1 </w:t>
      </w:r>
      <w:r w:rsidRPr="006C53AC">
        <w:rPr>
          <w:szCs w:val="28"/>
        </w:rPr>
        <w:t xml:space="preserve">КоАП РФ, а также ст. 51 Конституции РФ, </w:t>
      </w:r>
      <w:r w:rsidRPr="006C53AC">
        <w:rPr>
          <w:szCs w:val="28"/>
          <w:lang w:val="ru-RU"/>
        </w:rPr>
        <w:t>к</w:t>
      </w:r>
      <w:r w:rsidRPr="006C53AC">
        <w:rPr>
          <w:szCs w:val="28"/>
        </w:rPr>
        <w:t>опия протокола вручена, о чем имеются подпис</w:t>
      </w:r>
      <w:r w:rsidRPr="006C53AC">
        <w:rPr>
          <w:szCs w:val="28"/>
          <w:lang w:val="ru-RU"/>
        </w:rPr>
        <w:t xml:space="preserve">и </w:t>
      </w:r>
      <w:r w:rsidRPr="006C53AC" w:rsidR="000B6E5D">
        <w:rPr>
          <w:szCs w:val="28"/>
          <w:lang w:val="ru-RU"/>
        </w:rPr>
        <w:t>Шутылевой Р.В.</w:t>
      </w:r>
      <w:r w:rsidRPr="006C53AC">
        <w:rPr>
          <w:szCs w:val="28"/>
          <w:lang w:val="ru-RU"/>
        </w:rPr>
        <w:t xml:space="preserve"> в соответству</w:t>
      </w:r>
      <w:r w:rsidRPr="006C53AC">
        <w:rPr>
          <w:szCs w:val="28"/>
          <w:lang w:val="ru-RU"/>
        </w:rPr>
        <w:t xml:space="preserve">ющих графах протокола. </w:t>
      </w:r>
      <w:r w:rsidRPr="006C53AC">
        <w:rPr>
          <w:szCs w:val="28"/>
        </w:rPr>
        <w:t xml:space="preserve">Нарушений требований ст. </w:t>
      </w:r>
      <w:hyperlink r:id="rId6"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6C53AC">
          <w:rPr>
            <w:rStyle w:val="Hyperlink"/>
            <w:color w:val="auto"/>
            <w:szCs w:val="28"/>
            <w:u w:val="none"/>
          </w:rPr>
          <w:t>28.2 КоАП</w:t>
        </w:r>
      </w:hyperlink>
      <w:r w:rsidRPr="006C53AC">
        <w:rPr>
          <w:szCs w:val="28"/>
        </w:rPr>
        <w:t xml:space="preserve"> РФ при составлении протокола об административном правонарушении не усматривается;</w:t>
      </w:r>
    </w:p>
    <w:p w:rsidR="00A6289B" w:rsidRPr="006C53AC" w:rsidP="006C53AC">
      <w:pPr>
        <w:pStyle w:val="BodyTextIndent"/>
        <w:ind w:firstLine="567"/>
        <w:jc w:val="both"/>
        <w:rPr>
          <w:szCs w:val="28"/>
          <w:lang w:val="ru-RU"/>
        </w:rPr>
      </w:pPr>
      <w:r w:rsidRPr="006C53AC">
        <w:rPr>
          <w:szCs w:val="28"/>
          <w:lang w:val="ru-RU"/>
        </w:rPr>
        <w:t xml:space="preserve">- объяснение </w:t>
      </w:r>
      <w:r w:rsidRPr="006C53AC" w:rsidR="008F34EB">
        <w:rPr>
          <w:szCs w:val="28"/>
          <w:lang w:val="ru-RU"/>
        </w:rPr>
        <w:t>Шутылевой Р.В. от 19</w:t>
      </w:r>
      <w:r w:rsidRPr="006C53AC" w:rsidR="002E1376">
        <w:rPr>
          <w:szCs w:val="28"/>
          <w:lang w:val="ru-RU"/>
        </w:rPr>
        <w:t xml:space="preserve">.09.2024, согласно которому </w:t>
      </w:r>
      <w:r w:rsidRPr="006C53AC" w:rsidR="008F34EB">
        <w:rPr>
          <w:szCs w:val="28"/>
          <w:lang w:val="ru-RU"/>
        </w:rPr>
        <w:t xml:space="preserve">15.09.2024 в 22 часа 00 минут в г.Нефтеюганск, ХМАО-Югра, 715.09.2024 года в 22 часа 00 минут находясь по адресу </w:t>
      </w:r>
      <w:r>
        <w:rPr>
          <w:szCs w:val="28"/>
          <w:lang w:val="ru-RU"/>
        </w:rPr>
        <w:t>***</w:t>
      </w:r>
      <w:r w:rsidRPr="006C53AC" w:rsidR="008F34EB">
        <w:rPr>
          <w:szCs w:val="28"/>
          <w:lang w:val="ru-RU"/>
        </w:rPr>
        <w:t xml:space="preserve">, она передала ключи от транспортного средства </w:t>
      </w:r>
      <w:r>
        <w:rPr>
          <w:szCs w:val="28"/>
          <w:lang w:val="ru-RU"/>
        </w:rPr>
        <w:t>***</w:t>
      </w:r>
      <w:r w:rsidRPr="006C53AC" w:rsidR="008F34EB">
        <w:rPr>
          <w:szCs w:val="28"/>
          <w:lang w:val="ru-RU"/>
        </w:rPr>
        <w:t xml:space="preserve"> государственный регистрационный знак </w:t>
      </w:r>
      <w:r>
        <w:rPr>
          <w:szCs w:val="28"/>
          <w:lang w:val="ru-RU"/>
        </w:rPr>
        <w:t>***</w:t>
      </w:r>
      <w:r w:rsidRPr="006C53AC" w:rsidR="008F34EB">
        <w:rPr>
          <w:szCs w:val="28"/>
          <w:lang w:val="ru-RU"/>
        </w:rPr>
        <w:t xml:space="preserve">, собственником которого является (действующий ДКП составленный в простой форме) своему знакомому </w:t>
      </w:r>
      <w:r>
        <w:rPr>
          <w:szCs w:val="28"/>
          <w:lang w:val="ru-RU"/>
        </w:rPr>
        <w:t>ФИО</w:t>
      </w:r>
      <w:r w:rsidRPr="006C53AC" w:rsidR="008F34EB">
        <w:rPr>
          <w:szCs w:val="28"/>
          <w:lang w:val="ru-RU"/>
        </w:rPr>
        <w:t xml:space="preserve"> </w:t>
      </w:r>
      <w:r>
        <w:rPr>
          <w:szCs w:val="28"/>
          <w:lang w:val="ru-RU"/>
        </w:rPr>
        <w:t>***</w:t>
      </w:r>
      <w:r w:rsidRPr="006C53AC" w:rsidR="008F34EB">
        <w:rPr>
          <w:szCs w:val="28"/>
          <w:lang w:val="ru-RU"/>
        </w:rPr>
        <w:t xml:space="preserve"> г.р., для того что бы он перепаковал транспортное средство на другое место парковки, о том что он не имеет права управления транспортными средствами не знала, факт передачи управления лицу не имеющему права управления не оспаривает, с нарушением согласна. </w:t>
      </w:r>
      <w:r w:rsidRPr="006C53AC" w:rsidR="00F61F9B">
        <w:rPr>
          <w:szCs w:val="28"/>
          <w:lang w:val="ru-RU"/>
        </w:rPr>
        <w:t>П</w:t>
      </w:r>
      <w:r w:rsidRPr="006C53AC" w:rsidR="002E1376">
        <w:rPr>
          <w:szCs w:val="28"/>
          <w:lang w:val="ru-RU"/>
        </w:rPr>
        <w:t xml:space="preserve">еред дачей объяснения </w:t>
      </w:r>
      <w:r w:rsidRPr="006C53AC" w:rsidR="008F34EB">
        <w:rPr>
          <w:szCs w:val="28"/>
          <w:lang w:val="ru-RU"/>
        </w:rPr>
        <w:t>Шутылевой Р.В.</w:t>
      </w:r>
      <w:r w:rsidRPr="006C53AC" w:rsidR="002E1376">
        <w:rPr>
          <w:szCs w:val="28"/>
          <w:lang w:val="ru-RU"/>
        </w:rPr>
        <w:t xml:space="preserve"> разъяснены положения ст.51 Конституции РФ, ст.25.</w:t>
      </w:r>
      <w:r w:rsidRPr="006C53AC" w:rsidR="008F34EB">
        <w:rPr>
          <w:szCs w:val="28"/>
          <w:lang w:val="ru-RU"/>
        </w:rPr>
        <w:t xml:space="preserve">1 </w:t>
      </w:r>
      <w:r w:rsidRPr="006C53AC" w:rsidR="002E1376">
        <w:rPr>
          <w:szCs w:val="28"/>
          <w:lang w:val="ru-RU"/>
        </w:rPr>
        <w:t>КоАП РФ;</w:t>
      </w:r>
    </w:p>
    <w:p w:rsidR="00F61F9B" w:rsidRPr="006C53AC" w:rsidP="006C53AC">
      <w:pPr>
        <w:pStyle w:val="BodyTextIndent"/>
        <w:ind w:firstLine="567"/>
        <w:jc w:val="both"/>
        <w:rPr>
          <w:szCs w:val="28"/>
          <w:lang w:val="ru-RU"/>
        </w:rPr>
      </w:pPr>
      <w:r w:rsidRPr="006C53AC">
        <w:rPr>
          <w:szCs w:val="28"/>
          <w:lang w:val="ru-RU"/>
        </w:rPr>
        <w:t xml:space="preserve">- объяснение </w:t>
      </w:r>
      <w:r w:rsidRPr="006C53AC" w:rsidR="008F34EB">
        <w:rPr>
          <w:szCs w:val="28"/>
          <w:lang w:val="ru-RU"/>
        </w:rPr>
        <w:t xml:space="preserve">Шутылевой Р.В. </w:t>
      </w:r>
      <w:r w:rsidRPr="006C53AC">
        <w:rPr>
          <w:szCs w:val="28"/>
          <w:lang w:val="ru-RU"/>
        </w:rPr>
        <w:t xml:space="preserve">от </w:t>
      </w:r>
      <w:r w:rsidRPr="006C53AC" w:rsidR="008F34EB">
        <w:rPr>
          <w:szCs w:val="28"/>
          <w:lang w:val="ru-RU"/>
        </w:rPr>
        <w:t>19</w:t>
      </w:r>
      <w:r w:rsidRPr="006C53AC">
        <w:rPr>
          <w:szCs w:val="28"/>
          <w:lang w:val="ru-RU"/>
        </w:rPr>
        <w:t xml:space="preserve">.09.2024 согласно которому </w:t>
      </w:r>
      <w:r w:rsidRPr="006C53AC" w:rsidR="008F34EB">
        <w:rPr>
          <w:szCs w:val="28"/>
          <w:lang w:val="ru-RU"/>
        </w:rPr>
        <w:t xml:space="preserve">проживает по адресу: </w:t>
      </w:r>
      <w:r>
        <w:rPr>
          <w:szCs w:val="28"/>
          <w:lang w:val="ru-RU"/>
        </w:rPr>
        <w:t>***</w:t>
      </w:r>
      <w:r w:rsidRPr="006C53AC" w:rsidR="008F34EB">
        <w:rPr>
          <w:szCs w:val="28"/>
          <w:lang w:val="ru-RU"/>
        </w:rPr>
        <w:t xml:space="preserve"> с </w:t>
      </w:r>
      <w:r>
        <w:rPr>
          <w:szCs w:val="28"/>
          <w:lang w:val="ru-RU"/>
        </w:rPr>
        <w:t>ФИО</w:t>
      </w:r>
      <w:r>
        <w:rPr>
          <w:szCs w:val="28"/>
          <w:lang w:val="ru-RU"/>
        </w:rPr>
        <w:t>1</w:t>
      </w:r>
      <w:r w:rsidRPr="006C53AC" w:rsidR="008F34EB">
        <w:rPr>
          <w:szCs w:val="28"/>
          <w:lang w:val="ru-RU"/>
        </w:rPr>
        <w:t>.,</w:t>
      </w:r>
      <w:r w:rsidRPr="006C53AC" w:rsidR="008F34EB">
        <w:rPr>
          <w:szCs w:val="28"/>
          <w:lang w:val="ru-RU"/>
        </w:rPr>
        <w:t xml:space="preserve"> также в данной квартире проживает </w:t>
      </w:r>
      <w:r>
        <w:rPr>
          <w:szCs w:val="28"/>
          <w:lang w:val="ru-RU"/>
        </w:rPr>
        <w:t>ФИО</w:t>
      </w:r>
      <w:r w:rsidRPr="006C53AC" w:rsidR="008F34EB">
        <w:rPr>
          <w:szCs w:val="28"/>
          <w:lang w:val="ru-RU"/>
        </w:rPr>
        <w:t xml:space="preserve">. 11.09.2024 он </w:t>
      </w:r>
      <w:r w:rsidRPr="006C53AC" w:rsidR="008F34EB">
        <w:rPr>
          <w:szCs w:val="28"/>
          <w:lang w:val="ru-RU"/>
        </w:rPr>
        <w:t>приобрела</w:t>
      </w:r>
      <w:r w:rsidRPr="006C53AC" w:rsidR="008F34EB">
        <w:rPr>
          <w:szCs w:val="28"/>
          <w:lang w:val="ru-RU"/>
        </w:rPr>
        <w:t xml:space="preserve"> а/м </w:t>
      </w:r>
      <w:r>
        <w:rPr>
          <w:szCs w:val="28"/>
          <w:lang w:val="ru-RU"/>
        </w:rPr>
        <w:t>***</w:t>
      </w:r>
      <w:r w:rsidRPr="006C53AC" w:rsidR="008F34EB">
        <w:rPr>
          <w:szCs w:val="28"/>
          <w:lang w:val="ru-RU"/>
        </w:rPr>
        <w:t xml:space="preserve"> государственный регистрационный знак </w:t>
      </w:r>
      <w:r>
        <w:rPr>
          <w:szCs w:val="28"/>
          <w:lang w:val="ru-RU"/>
        </w:rPr>
        <w:t>***</w:t>
      </w:r>
      <w:r w:rsidRPr="006C53AC" w:rsidR="008F34EB">
        <w:rPr>
          <w:szCs w:val="28"/>
          <w:lang w:val="ru-RU"/>
        </w:rPr>
        <w:t xml:space="preserve">. 15.09.2024 около 22 час. она передала ключи от своего автомобиля </w:t>
      </w:r>
      <w:r>
        <w:rPr>
          <w:szCs w:val="28"/>
          <w:lang w:val="ru-RU"/>
        </w:rPr>
        <w:t>ФИО</w:t>
      </w:r>
      <w:r w:rsidRPr="006C53AC" w:rsidR="008F34EB">
        <w:rPr>
          <w:szCs w:val="28"/>
          <w:lang w:val="ru-RU"/>
        </w:rPr>
        <w:t>.</w:t>
      </w:r>
      <w:r w:rsidRPr="006C53AC" w:rsidR="008F34EB">
        <w:rPr>
          <w:szCs w:val="28"/>
          <w:lang w:val="ru-RU"/>
        </w:rPr>
        <w:t xml:space="preserve"> и легла спать. Поставить автомобиль на регистрационный учет не успела. </w:t>
      </w:r>
      <w:r w:rsidRPr="006C53AC">
        <w:rPr>
          <w:szCs w:val="28"/>
          <w:lang w:val="ru-RU"/>
        </w:rPr>
        <w:t xml:space="preserve">Перед дачей объяснения </w:t>
      </w:r>
      <w:r w:rsidRPr="006C53AC" w:rsidR="008F34EB">
        <w:rPr>
          <w:szCs w:val="28"/>
          <w:lang w:val="ru-RU"/>
        </w:rPr>
        <w:t>Шутылевой Р.В.</w:t>
      </w:r>
      <w:r w:rsidRPr="006C53AC">
        <w:rPr>
          <w:szCs w:val="28"/>
          <w:lang w:val="ru-RU"/>
        </w:rPr>
        <w:t xml:space="preserve"> разъяснены положения ст.51 Конституции РФ, ст.25.1, </w:t>
      </w:r>
      <w:r w:rsidRPr="006C53AC" w:rsidR="008F34EB">
        <w:rPr>
          <w:szCs w:val="28"/>
          <w:lang w:val="ru-RU"/>
        </w:rPr>
        <w:t xml:space="preserve">17.7, </w:t>
      </w:r>
      <w:r w:rsidRPr="006C53AC">
        <w:rPr>
          <w:szCs w:val="28"/>
          <w:lang w:val="ru-RU"/>
        </w:rPr>
        <w:t>17.9 КоАП</w:t>
      </w:r>
      <w:r w:rsidRPr="006C53AC">
        <w:rPr>
          <w:szCs w:val="28"/>
          <w:lang w:val="ru-RU"/>
        </w:rPr>
        <w:t xml:space="preserve"> РФ;</w:t>
      </w:r>
    </w:p>
    <w:p w:rsidR="008F34EB" w:rsidRPr="006C53AC" w:rsidP="006C53AC">
      <w:pPr>
        <w:pStyle w:val="BodyTextIndent"/>
        <w:ind w:right="27" w:firstLine="567"/>
        <w:jc w:val="both"/>
        <w:rPr>
          <w:szCs w:val="28"/>
          <w:lang w:val="ru-RU"/>
        </w:rPr>
      </w:pPr>
      <w:r w:rsidRPr="006C53AC">
        <w:rPr>
          <w:szCs w:val="28"/>
          <w:lang w:val="ru-RU"/>
        </w:rPr>
        <w:t>- карточку операции с ВУ, из которой следует, что срок действия водительского удостоверения на имя Шутыревой Р.В. до 17.05.2027;</w:t>
      </w:r>
    </w:p>
    <w:p w:rsidR="008F34EB" w:rsidRPr="006C53AC" w:rsidP="006C53AC">
      <w:pPr>
        <w:pStyle w:val="BodyTextIndent"/>
        <w:ind w:right="27" w:firstLine="567"/>
        <w:jc w:val="both"/>
        <w:rPr>
          <w:szCs w:val="28"/>
          <w:lang w:val="ru-RU"/>
        </w:rPr>
      </w:pPr>
      <w:r w:rsidRPr="006C53AC">
        <w:rPr>
          <w:szCs w:val="28"/>
          <w:lang w:val="ru-RU"/>
        </w:rPr>
        <w:t xml:space="preserve">- реестр административных правонарушений; </w:t>
      </w:r>
    </w:p>
    <w:p w:rsidR="008F34EB" w:rsidRPr="006C53AC" w:rsidP="006C53AC">
      <w:pPr>
        <w:pStyle w:val="BodyTextIndent"/>
        <w:ind w:right="27" w:firstLine="567"/>
        <w:jc w:val="both"/>
        <w:rPr>
          <w:szCs w:val="28"/>
          <w:lang w:val="ru-RU"/>
        </w:rPr>
      </w:pPr>
      <w:r w:rsidRPr="006C53AC">
        <w:rPr>
          <w:szCs w:val="28"/>
          <w:lang w:val="ru-RU"/>
        </w:rPr>
        <w:t xml:space="preserve">- копию постановления по делу об административном правонарушении от 17.09.2024 </w:t>
      </w:r>
      <w:r w:rsidRPr="006C53AC">
        <w:rPr>
          <w:szCs w:val="28"/>
          <w:lang w:val="ru-RU"/>
        </w:rPr>
        <w:t xml:space="preserve">по делу № 5-1119-2002/2024, которым </w:t>
      </w:r>
      <w:r>
        <w:rPr>
          <w:szCs w:val="28"/>
          <w:lang w:val="ru-RU"/>
        </w:rPr>
        <w:t>ФИО</w:t>
      </w:r>
      <w:r w:rsidRPr="006C53AC">
        <w:rPr>
          <w:szCs w:val="28"/>
          <w:lang w:val="ru-RU"/>
        </w:rPr>
        <w:t>.</w:t>
      </w:r>
      <w:r w:rsidRPr="006C53AC">
        <w:rPr>
          <w:szCs w:val="28"/>
          <w:lang w:val="ru-RU"/>
        </w:rPr>
        <w:t xml:space="preserve"> признан виновным в совершении административного правонарушения, предусмотренного ч.3 ст.12.8 КоАП РФ;</w:t>
      </w:r>
    </w:p>
    <w:p w:rsidR="008F34EB" w:rsidRPr="006C53AC" w:rsidP="006C53AC">
      <w:pPr>
        <w:pStyle w:val="BodyTextIndent"/>
        <w:ind w:right="27" w:firstLine="567"/>
        <w:jc w:val="both"/>
        <w:rPr>
          <w:szCs w:val="28"/>
          <w:lang w:val="ru-RU"/>
        </w:rPr>
      </w:pPr>
      <w:r w:rsidRPr="006C53AC">
        <w:rPr>
          <w:szCs w:val="28"/>
          <w:lang w:val="ru-RU"/>
        </w:rPr>
        <w:t>- копию водительского удостоверения на имя Шутыревой Р.В.;</w:t>
      </w:r>
    </w:p>
    <w:p w:rsidR="008F34EB" w:rsidRPr="006C53AC" w:rsidP="006C53AC">
      <w:pPr>
        <w:pStyle w:val="BodyTextIndent"/>
        <w:ind w:right="27" w:firstLine="567"/>
        <w:jc w:val="both"/>
        <w:rPr>
          <w:szCs w:val="28"/>
          <w:lang w:val="ru-RU"/>
        </w:rPr>
      </w:pPr>
      <w:r w:rsidRPr="006C53AC">
        <w:rPr>
          <w:szCs w:val="28"/>
          <w:lang w:val="ru-RU"/>
        </w:rPr>
        <w:t xml:space="preserve">- копию свидетельства о регистрации ТС </w:t>
      </w:r>
      <w:r>
        <w:rPr>
          <w:szCs w:val="28"/>
          <w:lang w:val="ru-RU"/>
        </w:rPr>
        <w:t>***</w:t>
      </w:r>
      <w:r w:rsidRPr="006C53AC">
        <w:rPr>
          <w:szCs w:val="28"/>
        </w:rPr>
        <w:t xml:space="preserve"> государственный регистрационный знак </w:t>
      </w:r>
      <w:r>
        <w:rPr>
          <w:szCs w:val="28"/>
          <w:lang w:val="ru-RU"/>
        </w:rPr>
        <w:t>***</w:t>
      </w:r>
      <w:r w:rsidRPr="006C53AC" w:rsidR="00A913E9">
        <w:rPr>
          <w:szCs w:val="28"/>
          <w:lang w:val="ru-RU"/>
        </w:rPr>
        <w:t xml:space="preserve">; копию страхового полиса ТТТ № </w:t>
      </w:r>
      <w:r>
        <w:rPr>
          <w:szCs w:val="28"/>
          <w:lang w:val="ru-RU"/>
        </w:rPr>
        <w:t>***</w:t>
      </w:r>
      <w:r w:rsidRPr="006C53AC" w:rsidR="00A913E9">
        <w:rPr>
          <w:szCs w:val="28"/>
          <w:lang w:val="ru-RU"/>
        </w:rPr>
        <w:t xml:space="preserve">; копией паспорта транспортного средства </w:t>
      </w:r>
      <w:r>
        <w:rPr>
          <w:szCs w:val="28"/>
          <w:lang w:val="ru-RU"/>
        </w:rPr>
        <w:t>***</w:t>
      </w:r>
      <w:r w:rsidRPr="006C53AC" w:rsidR="00A913E9">
        <w:rPr>
          <w:szCs w:val="28"/>
        </w:rPr>
        <w:t xml:space="preserve"> государственный регистрационный знак </w:t>
      </w:r>
      <w:r>
        <w:rPr>
          <w:szCs w:val="28"/>
          <w:lang w:val="ru-RU"/>
        </w:rPr>
        <w:t>***</w:t>
      </w:r>
      <w:r w:rsidRPr="006C53AC" w:rsidR="00A913E9">
        <w:rPr>
          <w:szCs w:val="28"/>
          <w:lang w:val="ru-RU"/>
        </w:rPr>
        <w:t>;</w:t>
      </w:r>
    </w:p>
    <w:p w:rsidR="00A913E9" w:rsidRPr="006C53AC" w:rsidP="006C53AC">
      <w:pPr>
        <w:pStyle w:val="BodyTextIndent"/>
        <w:ind w:right="27" w:firstLine="567"/>
        <w:jc w:val="both"/>
        <w:rPr>
          <w:szCs w:val="28"/>
          <w:lang w:val="ru-RU"/>
        </w:rPr>
      </w:pPr>
      <w:r w:rsidRPr="006C53AC">
        <w:rPr>
          <w:szCs w:val="28"/>
          <w:lang w:val="ru-RU"/>
        </w:rPr>
        <w:t>- копию договора купли – продажи транспортного средства от 1</w:t>
      </w:r>
      <w:r w:rsidRPr="006C53AC">
        <w:rPr>
          <w:szCs w:val="28"/>
          <w:lang w:val="ru-RU"/>
        </w:rPr>
        <w:t xml:space="preserve">1.09.2024, согласно которому </w:t>
      </w:r>
      <w:r>
        <w:rPr>
          <w:szCs w:val="28"/>
          <w:lang w:val="ru-RU"/>
        </w:rPr>
        <w:t>ФИО2</w:t>
      </w:r>
      <w:r w:rsidRPr="006C53AC">
        <w:rPr>
          <w:szCs w:val="28"/>
          <w:lang w:val="ru-RU"/>
        </w:rPr>
        <w:t xml:space="preserve">. (продавец) и Щутылева Р.В. (покупатель) заключили договор купли – продажи транспортного средства </w:t>
      </w:r>
      <w:r>
        <w:rPr>
          <w:szCs w:val="28"/>
          <w:lang w:val="ru-RU"/>
        </w:rPr>
        <w:t>***</w:t>
      </w:r>
      <w:r w:rsidRPr="006C53AC">
        <w:rPr>
          <w:szCs w:val="28"/>
        </w:rPr>
        <w:t xml:space="preserve"> государственный регистрационный знак </w:t>
      </w:r>
      <w:r>
        <w:rPr>
          <w:szCs w:val="28"/>
          <w:lang w:val="ru-RU"/>
        </w:rPr>
        <w:t>***</w:t>
      </w:r>
      <w:r w:rsidRPr="006C53AC">
        <w:rPr>
          <w:szCs w:val="28"/>
          <w:lang w:val="ru-RU"/>
        </w:rPr>
        <w:t>;</w:t>
      </w:r>
    </w:p>
    <w:p w:rsidR="00A913E9" w:rsidRPr="006C53AC" w:rsidP="006C53AC">
      <w:pPr>
        <w:pStyle w:val="BodyTextIndent"/>
        <w:ind w:right="27" w:firstLine="567"/>
        <w:jc w:val="both"/>
        <w:rPr>
          <w:szCs w:val="28"/>
          <w:lang w:val="ru-RU"/>
        </w:rPr>
      </w:pPr>
      <w:r w:rsidRPr="006C53AC">
        <w:rPr>
          <w:szCs w:val="28"/>
          <w:lang w:val="ru-RU"/>
        </w:rPr>
        <w:t xml:space="preserve">- копию паспорта гражданина Российской Федерации на имя </w:t>
      </w:r>
      <w:r w:rsidRPr="006C53AC">
        <w:rPr>
          <w:szCs w:val="28"/>
          <w:lang w:val="ru-RU"/>
        </w:rPr>
        <w:t>Шутылевой Р.В..</w:t>
      </w:r>
    </w:p>
    <w:p w:rsidR="00F61F9B" w:rsidRPr="006C53AC" w:rsidP="006C53AC">
      <w:pPr>
        <w:pStyle w:val="BodyTextIndent"/>
        <w:ind w:right="-2" w:firstLine="0"/>
        <w:jc w:val="both"/>
        <w:rPr>
          <w:szCs w:val="28"/>
          <w:shd w:val="clear" w:color="auto" w:fill="FFFFFF"/>
          <w:lang w:val="ru-RU"/>
        </w:rPr>
      </w:pPr>
      <w:r w:rsidRPr="006C53AC">
        <w:rPr>
          <w:szCs w:val="28"/>
          <w:lang w:val="ru-RU"/>
        </w:rPr>
        <w:t xml:space="preserve">       </w:t>
      </w:r>
      <w:r w:rsidRPr="006C53AC">
        <w:rPr>
          <w:szCs w:val="28"/>
        </w:rPr>
        <w:t xml:space="preserve">Согласно п. 2.7 Правил дорожного движения Российской Федерации утвержденных постановлением Правительства Российской Федерации от 23.10.1993 года № 1090, водителю запрещается </w:t>
      </w:r>
      <w:r w:rsidRPr="006C53AC">
        <w:rPr>
          <w:szCs w:val="28"/>
          <w:shd w:val="clear" w:color="auto" w:fill="FFFFFF"/>
        </w:rPr>
        <w:t>передавать управление транспортным средством лицам, находящ</w:t>
      </w:r>
      <w:r w:rsidRPr="006C53AC">
        <w:rPr>
          <w:szCs w:val="28"/>
          <w:shd w:val="clear" w:color="auto" w:fill="FFFFFF"/>
        </w:rPr>
        <w:t>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w:t>
      </w:r>
      <w:r w:rsidRPr="006C53AC">
        <w:rPr>
          <w:szCs w:val="28"/>
          <w:shd w:val="clear" w:color="auto" w:fill="FFFFFF"/>
        </w:rPr>
        <w:t>рии, кроме случаев обучения вождению в соответствии с </w:t>
      </w:r>
      <w:hyperlink r:id="rId7" w:anchor="/document/1305770/entry/1021" w:history="1">
        <w:r w:rsidRPr="006C53AC">
          <w:rPr>
            <w:rStyle w:val="Hyperlink"/>
            <w:color w:val="auto"/>
            <w:szCs w:val="28"/>
            <w:u w:val="none"/>
            <w:shd w:val="clear" w:color="auto" w:fill="FFFFFF"/>
          </w:rPr>
          <w:t>разделом 21</w:t>
        </w:r>
      </w:hyperlink>
      <w:r w:rsidRPr="006C53AC">
        <w:rPr>
          <w:szCs w:val="28"/>
          <w:shd w:val="clear" w:color="auto" w:fill="FFFFFF"/>
        </w:rPr>
        <w:t> Правил</w:t>
      </w:r>
      <w:r w:rsidRPr="006C53AC">
        <w:rPr>
          <w:szCs w:val="28"/>
          <w:shd w:val="clear" w:color="auto" w:fill="FFFFFF"/>
          <w:lang w:val="ru-RU"/>
        </w:rPr>
        <w:t>.</w:t>
      </w:r>
    </w:p>
    <w:p w:rsidR="00F33269" w:rsidRPr="006C53AC" w:rsidP="006C53AC">
      <w:pPr>
        <w:pStyle w:val="s1"/>
        <w:shd w:val="clear" w:color="auto" w:fill="FFFFFF"/>
        <w:spacing w:before="0" w:beforeAutospacing="0" w:after="0" w:afterAutospacing="0"/>
        <w:ind w:firstLine="567"/>
        <w:jc w:val="both"/>
        <w:rPr>
          <w:sz w:val="28"/>
          <w:szCs w:val="28"/>
        </w:rPr>
      </w:pPr>
      <w:r w:rsidRPr="006C53AC">
        <w:rPr>
          <w:sz w:val="28"/>
          <w:szCs w:val="28"/>
          <w:shd w:val="clear" w:color="auto" w:fill="FFFFFF"/>
        </w:rPr>
        <w:t>Из пункта 11</w:t>
      </w:r>
      <w:r w:rsidRPr="006C53AC">
        <w:rPr>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w:t>
      </w:r>
      <w:hyperlink r:id="rId8" w:anchor="/document/12125267/entry/120" w:history="1">
        <w:r w:rsidRPr="006C53AC">
          <w:rPr>
            <w:rStyle w:val="Hyperlink"/>
            <w:color w:val="auto"/>
            <w:sz w:val="28"/>
            <w:szCs w:val="28"/>
            <w:u w:val="none"/>
          </w:rPr>
          <w:t>главой 12</w:t>
        </w:r>
      </w:hyperlink>
      <w:r w:rsidRPr="006C53AC">
        <w:rPr>
          <w:sz w:val="28"/>
          <w:szCs w:val="28"/>
        </w:rPr>
        <w:t> Кодекса Российской Федерации об административных правонарушениях", следует, что</w:t>
      </w:r>
      <w:r w:rsidRPr="006C53AC">
        <w:rPr>
          <w:sz w:val="28"/>
          <w:szCs w:val="28"/>
          <w:shd w:val="clear" w:color="auto" w:fill="FFFFFF"/>
        </w:rPr>
        <w:t xml:space="preserve"> </w:t>
      </w:r>
      <w:r w:rsidRPr="006C53AC">
        <w:rPr>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w:t>
      </w:r>
      <w:r w:rsidRPr="006C53AC">
        <w:rPr>
          <w:sz w:val="28"/>
          <w:szCs w:val="28"/>
        </w:rPr>
        <w:t>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33269" w:rsidRPr="006C53AC" w:rsidP="006C53AC">
      <w:pPr>
        <w:pStyle w:val="s1"/>
        <w:shd w:val="clear" w:color="auto" w:fill="FFFFFF"/>
        <w:spacing w:before="0" w:beforeAutospacing="0" w:after="0" w:afterAutospacing="0"/>
        <w:ind w:firstLine="567"/>
        <w:jc w:val="both"/>
        <w:rPr>
          <w:sz w:val="28"/>
          <w:szCs w:val="28"/>
        </w:rPr>
      </w:pPr>
      <w:r w:rsidRPr="006C53AC">
        <w:rPr>
          <w:sz w:val="28"/>
          <w:szCs w:val="28"/>
        </w:rPr>
        <w:t>Освидетельствование на состояние алкогольного опьянения и оформление его результатов осуществляются уполн</w:t>
      </w:r>
      <w:r w:rsidRPr="006C53AC">
        <w:rPr>
          <w:sz w:val="28"/>
          <w:szCs w:val="28"/>
        </w:rPr>
        <w:t>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w:t>
      </w:r>
      <w:r w:rsidRPr="006C53AC">
        <w:rPr>
          <w:sz w:val="28"/>
          <w:szCs w:val="28"/>
        </w:rPr>
        <w:t xml:space="preserve"> а именно 0,16 миллиграмма на один литр выдыхаемого воздуха.</w:t>
      </w:r>
    </w:p>
    <w:p w:rsidR="00F33269" w:rsidRPr="006C53AC" w:rsidP="006C53AC">
      <w:pPr>
        <w:pStyle w:val="s1"/>
        <w:shd w:val="clear" w:color="auto" w:fill="FFFFFF"/>
        <w:spacing w:before="0" w:beforeAutospacing="0" w:after="0" w:afterAutospacing="0"/>
        <w:ind w:firstLine="567"/>
        <w:jc w:val="both"/>
        <w:rPr>
          <w:sz w:val="28"/>
          <w:szCs w:val="28"/>
        </w:rPr>
      </w:pPr>
      <w:r w:rsidRPr="006C53AC">
        <w:rPr>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w:t>
      </w:r>
      <w:r w:rsidRPr="006C53AC">
        <w:rPr>
          <w:sz w:val="28"/>
          <w:szCs w:val="28"/>
        </w:rPr>
        <w:t>янения.</w:t>
      </w:r>
    </w:p>
    <w:p w:rsidR="00F61F9B" w:rsidRPr="006C53AC" w:rsidP="006C53AC">
      <w:pPr>
        <w:pStyle w:val="s1"/>
        <w:shd w:val="clear" w:color="auto" w:fill="FFFFFF"/>
        <w:spacing w:before="0" w:beforeAutospacing="0" w:after="0" w:afterAutospacing="0"/>
        <w:ind w:firstLine="567"/>
        <w:jc w:val="both"/>
        <w:rPr>
          <w:sz w:val="28"/>
          <w:szCs w:val="28"/>
        </w:rPr>
      </w:pPr>
      <w:r w:rsidRPr="006C53AC">
        <w:rPr>
          <w:sz w:val="28"/>
          <w:szCs w:val="28"/>
        </w:rPr>
        <w:t>В </w:t>
      </w:r>
      <w:hyperlink r:id="rId8" w:anchor="/document/72280274/entry/12" w:history="1">
        <w:r w:rsidRPr="006C53AC" w:rsidR="00F33269">
          <w:rPr>
            <w:rStyle w:val="Hyperlink"/>
            <w:color w:val="auto"/>
            <w:sz w:val="28"/>
            <w:szCs w:val="28"/>
            <w:u w:val="none"/>
          </w:rPr>
          <w:t xml:space="preserve">пункте </w:t>
        </w:r>
        <w:r w:rsidRPr="006C53AC">
          <w:rPr>
            <w:rStyle w:val="Hyperlink"/>
            <w:color w:val="auto"/>
            <w:sz w:val="28"/>
            <w:szCs w:val="28"/>
            <w:u w:val="none"/>
          </w:rPr>
          <w:t>12</w:t>
        </w:r>
      </w:hyperlink>
      <w:r w:rsidRPr="006C53AC">
        <w:rPr>
          <w:sz w:val="28"/>
          <w:szCs w:val="28"/>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w:t>
      </w:r>
      <w:r w:rsidRPr="006C53AC">
        <w:rPr>
          <w:sz w:val="28"/>
          <w:szCs w:val="28"/>
        </w:rPr>
        <w:t>об административных правонарушениях, предусмотренных </w:t>
      </w:r>
      <w:hyperlink r:id="rId8" w:anchor="/document/12125267/entry/120" w:history="1">
        <w:r w:rsidRPr="006C53AC">
          <w:rPr>
            <w:rStyle w:val="Hyperlink"/>
            <w:color w:val="auto"/>
            <w:sz w:val="28"/>
            <w:szCs w:val="28"/>
            <w:u w:val="none"/>
          </w:rPr>
          <w:t>главой 12</w:t>
        </w:r>
      </w:hyperlink>
      <w:r w:rsidRPr="006C53AC">
        <w:rPr>
          <w:sz w:val="28"/>
          <w:szCs w:val="28"/>
        </w:rPr>
        <w:t> Кодекса Российской Федерации об административных правонарушениях" разъяснено, что при квалификации действий, связанны</w:t>
      </w:r>
      <w:r w:rsidRPr="006C53AC">
        <w:rPr>
          <w:sz w:val="28"/>
          <w:szCs w:val="28"/>
        </w:rPr>
        <w:t xml:space="preserve">х с передачей управления транспортным средством лицу, находящемуся в состоянии опьянения,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w:t>
      </w:r>
      <w:r w:rsidRPr="006C53AC">
        <w:rPr>
          <w:sz w:val="28"/>
          <w:szCs w:val="28"/>
        </w:rPr>
        <w:t xml:space="preserve">ли оно </w:t>
      </w:r>
      <w:r w:rsidRPr="006C53AC">
        <w:rPr>
          <w:sz w:val="28"/>
          <w:szCs w:val="28"/>
        </w:rPr>
        <w:t>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p>
    <w:p w:rsidR="00F61F9B" w:rsidRPr="006C53AC" w:rsidP="006C53AC">
      <w:pPr>
        <w:pStyle w:val="s1"/>
        <w:shd w:val="clear" w:color="auto" w:fill="FFFFFF"/>
        <w:spacing w:before="0" w:beforeAutospacing="0" w:after="0" w:afterAutospacing="0"/>
        <w:ind w:firstLine="567"/>
        <w:jc w:val="both"/>
        <w:rPr>
          <w:sz w:val="28"/>
          <w:szCs w:val="28"/>
        </w:rPr>
      </w:pPr>
      <w:r w:rsidRPr="006C53AC">
        <w:rPr>
          <w:sz w:val="28"/>
          <w:szCs w:val="28"/>
        </w:rPr>
        <w:t>С</w:t>
      </w:r>
      <w:r w:rsidRPr="006C53AC">
        <w:rPr>
          <w:sz w:val="28"/>
          <w:szCs w:val="28"/>
        </w:rPr>
        <w:t>овершение правонарушения, предусмотренного </w:t>
      </w:r>
      <w:hyperlink r:id="rId8" w:anchor="/document/12125267/entry/12802" w:history="1">
        <w:r w:rsidRPr="006C53AC">
          <w:rPr>
            <w:rStyle w:val="Hyperlink"/>
            <w:color w:val="auto"/>
            <w:sz w:val="28"/>
            <w:szCs w:val="28"/>
            <w:u w:val="none"/>
          </w:rPr>
          <w:t>частью 2 статьи 12.8</w:t>
        </w:r>
      </w:hyperlink>
      <w:r w:rsidRPr="006C53AC">
        <w:rPr>
          <w:sz w:val="28"/>
          <w:szCs w:val="28"/>
        </w:rPr>
        <w:t> Кодекса Российской Федерации об административных правонарушениях, характеризуется как умыслом, так и неосторожност</w:t>
      </w:r>
      <w:r w:rsidRPr="006C53AC">
        <w:rPr>
          <w:sz w:val="28"/>
          <w:szCs w:val="28"/>
        </w:rPr>
        <w:t>ью, когда лицо, передавшее управление своим транспортным средством, не знало об опьянении другого лица, заведомо или по небрежности не проверило его состояние. Водитель вправе передать управление транспортным средством лишь после того, как убедится, что со</w:t>
      </w:r>
      <w:r w:rsidRPr="006C53AC">
        <w:rPr>
          <w:sz w:val="28"/>
          <w:szCs w:val="28"/>
        </w:rPr>
        <w:t>ответствующее лицо не находится в состоянии опьянения, под воздействием лекарственных препаратов, в болезненном или утомленном состоянии и имеет при себе водительское удостоверение.</w:t>
      </w:r>
    </w:p>
    <w:p w:rsidR="00F33269" w:rsidRPr="006C53AC" w:rsidP="006C53AC">
      <w:pPr>
        <w:tabs>
          <w:tab w:val="left" w:pos="1560"/>
        </w:tabs>
        <w:ind w:right="1" w:firstLine="708"/>
        <w:jc w:val="both"/>
        <w:rPr>
          <w:sz w:val="28"/>
          <w:szCs w:val="28"/>
        </w:rPr>
      </w:pPr>
      <w:r w:rsidRPr="006C53AC">
        <w:rPr>
          <w:sz w:val="28"/>
          <w:szCs w:val="28"/>
        </w:rPr>
        <w:t xml:space="preserve">Из представленных в материалы дела доказательств следует, что </w:t>
      </w:r>
      <w:r w:rsidRPr="006C53AC" w:rsidR="00A913E9">
        <w:rPr>
          <w:sz w:val="28"/>
          <w:szCs w:val="28"/>
        </w:rPr>
        <w:t>Шутылева Р.В.</w:t>
      </w:r>
      <w:r w:rsidRPr="006C53AC">
        <w:rPr>
          <w:sz w:val="28"/>
          <w:szCs w:val="28"/>
        </w:rPr>
        <w:t>, являясь собственником транспортного средства, передал</w:t>
      </w:r>
      <w:r w:rsidRPr="006C53AC" w:rsidR="00A913E9">
        <w:rPr>
          <w:sz w:val="28"/>
          <w:szCs w:val="28"/>
        </w:rPr>
        <w:t>а</w:t>
      </w:r>
      <w:r w:rsidRPr="006C53AC">
        <w:rPr>
          <w:sz w:val="28"/>
          <w:szCs w:val="28"/>
        </w:rPr>
        <w:t xml:space="preserve"> управление своего автомобиля </w:t>
      </w:r>
      <w:r>
        <w:rPr>
          <w:sz w:val="28"/>
          <w:szCs w:val="28"/>
        </w:rPr>
        <w:t>ФИО</w:t>
      </w:r>
      <w:r w:rsidRPr="006C53AC">
        <w:rPr>
          <w:sz w:val="28"/>
          <w:szCs w:val="28"/>
        </w:rPr>
        <w:t>.,</w:t>
      </w:r>
      <w:r w:rsidRPr="006C53AC">
        <w:rPr>
          <w:sz w:val="28"/>
          <w:szCs w:val="28"/>
        </w:rPr>
        <w:t xml:space="preserve"> находящемуся в состоянии алкогольного опьянения. Факт нахождения </w:t>
      </w:r>
      <w:r>
        <w:rPr>
          <w:sz w:val="28"/>
          <w:szCs w:val="28"/>
        </w:rPr>
        <w:t>ФИО</w:t>
      </w:r>
      <w:r w:rsidRPr="006C53AC">
        <w:rPr>
          <w:sz w:val="28"/>
          <w:szCs w:val="28"/>
        </w:rPr>
        <w:t>. в состоянии алкогольного опьянения подтвержден, представленными в ма</w:t>
      </w:r>
      <w:r w:rsidRPr="006C53AC" w:rsidR="00A913E9">
        <w:rPr>
          <w:sz w:val="28"/>
          <w:szCs w:val="28"/>
        </w:rPr>
        <w:t>териалы дела доказательствами</w:t>
      </w:r>
      <w:r w:rsidRPr="006C53AC">
        <w:rPr>
          <w:sz w:val="28"/>
          <w:szCs w:val="28"/>
        </w:rPr>
        <w:t>.</w:t>
      </w:r>
    </w:p>
    <w:p w:rsidR="009E2D71" w:rsidRPr="006C53AC" w:rsidP="006C53AC">
      <w:pPr>
        <w:pStyle w:val="BodyText"/>
        <w:spacing w:after="0"/>
        <w:ind w:right="-2" w:firstLine="709"/>
        <w:jc w:val="both"/>
        <w:rPr>
          <w:sz w:val="28"/>
          <w:szCs w:val="28"/>
        </w:rPr>
      </w:pPr>
      <w:r w:rsidRPr="006C53AC">
        <w:rPr>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w:t>
      </w:r>
      <w:r w:rsidRPr="006C53AC">
        <w:rPr>
          <w:sz w:val="28"/>
          <w:szCs w:val="28"/>
        </w:rPr>
        <w:t>ат.</w:t>
      </w:r>
    </w:p>
    <w:p w:rsidR="009E2D71" w:rsidRPr="006C53AC" w:rsidP="006C53AC">
      <w:pPr>
        <w:pStyle w:val="BodyTextIndent"/>
        <w:ind w:right="-2" w:firstLine="567"/>
        <w:jc w:val="both"/>
        <w:rPr>
          <w:szCs w:val="28"/>
        </w:rPr>
      </w:pPr>
      <w:r w:rsidRPr="006C53AC">
        <w:rPr>
          <w:szCs w:val="28"/>
        </w:rPr>
        <w:t xml:space="preserve">Судья, изучив  и оценив все доказательства по делу, квалифицирует действия </w:t>
      </w:r>
      <w:r w:rsidRPr="006C53AC" w:rsidR="00A913E9">
        <w:rPr>
          <w:szCs w:val="28"/>
          <w:lang w:val="ru-RU"/>
        </w:rPr>
        <w:t>Шутылевой Р.В</w:t>
      </w:r>
      <w:r w:rsidRPr="006C53AC" w:rsidR="00324F8D">
        <w:rPr>
          <w:szCs w:val="28"/>
          <w:lang w:val="ru-RU"/>
        </w:rPr>
        <w:t>.</w:t>
      </w:r>
      <w:r w:rsidRPr="006C53AC" w:rsidR="00324F8D">
        <w:rPr>
          <w:szCs w:val="28"/>
        </w:rPr>
        <w:t xml:space="preserve"> по ч. 2</w:t>
      </w:r>
      <w:r w:rsidRPr="006C53AC">
        <w:rPr>
          <w:szCs w:val="28"/>
        </w:rPr>
        <w:t xml:space="preserve"> ст. 12.8 Кодекса Российской Федерации об административных правонарушениях «</w:t>
      </w:r>
      <w:r w:rsidRPr="006C53AC" w:rsidR="00324F8D">
        <w:rPr>
          <w:szCs w:val="28"/>
          <w:shd w:val="clear" w:color="auto" w:fill="FFFFFF"/>
        </w:rPr>
        <w:t>Передача управления транспортным средством лицу, находящемуся в состоянии опьянения</w:t>
      </w:r>
      <w:r w:rsidRPr="006C53AC">
        <w:rPr>
          <w:szCs w:val="28"/>
        </w:rPr>
        <w:t>».</w:t>
      </w:r>
    </w:p>
    <w:p w:rsidR="009E2D71" w:rsidRPr="006C53AC" w:rsidP="006C53AC">
      <w:pPr>
        <w:pStyle w:val="BodyTextIndent"/>
        <w:ind w:right="-2" w:firstLine="567"/>
        <w:jc w:val="both"/>
        <w:rPr>
          <w:szCs w:val="28"/>
          <w:lang w:val="ru-RU"/>
        </w:rPr>
      </w:pPr>
      <w:r w:rsidRPr="006C53AC">
        <w:rPr>
          <w:szCs w:val="28"/>
          <w:lang w:val="ru-RU"/>
        </w:rPr>
        <w:t xml:space="preserve">  </w:t>
      </w:r>
      <w:r w:rsidRPr="006C53AC">
        <w:rPr>
          <w:szCs w:val="28"/>
        </w:rPr>
        <w:t xml:space="preserve">При назначении наказания судья учитывает характер совершенного административного правонарушения, </w:t>
      </w:r>
      <w:r w:rsidRPr="006C53AC" w:rsidR="00324F8D">
        <w:rPr>
          <w:szCs w:val="28"/>
          <w:lang w:val="ru-RU"/>
        </w:rPr>
        <w:t xml:space="preserve">данные о личности </w:t>
      </w:r>
      <w:r w:rsidRPr="006C53AC" w:rsidR="00A913E9">
        <w:rPr>
          <w:szCs w:val="28"/>
          <w:lang w:val="ru-RU"/>
        </w:rPr>
        <w:t>Шутылевой Р.В</w:t>
      </w:r>
      <w:r w:rsidRPr="006C53AC" w:rsidR="00324F8D">
        <w:rPr>
          <w:szCs w:val="28"/>
          <w:lang w:val="ru-RU"/>
        </w:rPr>
        <w:t>.</w:t>
      </w:r>
    </w:p>
    <w:p w:rsidR="00324F8D" w:rsidRPr="006C53AC" w:rsidP="006C53AC">
      <w:pPr>
        <w:pStyle w:val="BodyTextIndent"/>
        <w:ind w:right="-2" w:firstLine="567"/>
        <w:jc w:val="both"/>
        <w:rPr>
          <w:szCs w:val="28"/>
          <w:lang w:eastAsia="ru-RU"/>
        </w:rPr>
      </w:pPr>
      <w:r w:rsidRPr="006C53AC">
        <w:rPr>
          <w:szCs w:val="28"/>
          <w:lang w:eastAsia="ru-RU"/>
        </w:rPr>
        <w:t>Обстоятельств</w:t>
      </w:r>
      <w:r w:rsidRPr="006C53AC">
        <w:rPr>
          <w:szCs w:val="28"/>
          <w:lang w:val="ru-RU" w:eastAsia="ru-RU"/>
        </w:rPr>
        <w:t xml:space="preserve"> смягчающи</w:t>
      </w:r>
      <w:r w:rsidRPr="006C53AC" w:rsidR="00A913E9">
        <w:rPr>
          <w:szCs w:val="28"/>
          <w:lang w:val="ru-RU" w:eastAsia="ru-RU"/>
        </w:rPr>
        <w:t>х, отягчающих</w:t>
      </w:r>
      <w:r w:rsidRPr="006C53AC">
        <w:rPr>
          <w:szCs w:val="28"/>
          <w:lang w:val="ru-RU" w:eastAsia="ru-RU"/>
        </w:rPr>
        <w:t xml:space="preserve"> </w:t>
      </w:r>
      <w:r w:rsidRPr="006C53AC">
        <w:rPr>
          <w:szCs w:val="28"/>
          <w:lang w:eastAsia="ru-RU"/>
        </w:rPr>
        <w:t>административную ответственность, в соответствии со  ст.</w:t>
      </w:r>
      <w:r w:rsidRPr="006C53AC">
        <w:rPr>
          <w:szCs w:val="28"/>
          <w:lang w:val="ru-RU" w:eastAsia="ru-RU"/>
        </w:rPr>
        <w:t xml:space="preserve"> 4.2</w:t>
      </w:r>
      <w:r w:rsidRPr="006C53AC" w:rsidR="00A913E9">
        <w:rPr>
          <w:szCs w:val="28"/>
          <w:lang w:val="ru-RU" w:eastAsia="ru-RU"/>
        </w:rPr>
        <w:t>, 4.3</w:t>
      </w:r>
      <w:r w:rsidRPr="006C53AC">
        <w:rPr>
          <w:szCs w:val="28"/>
          <w:lang w:val="ru-RU" w:eastAsia="ru-RU"/>
        </w:rPr>
        <w:t xml:space="preserve"> </w:t>
      </w:r>
      <w:r w:rsidRPr="006C53AC">
        <w:rPr>
          <w:szCs w:val="28"/>
          <w:lang w:eastAsia="ru-RU"/>
        </w:rPr>
        <w:t>Кодекса Р</w:t>
      </w:r>
      <w:r w:rsidRPr="006C53AC">
        <w:rPr>
          <w:szCs w:val="28"/>
          <w:lang w:eastAsia="ru-RU"/>
        </w:rPr>
        <w:t xml:space="preserve">оссийской Федерации об административных правонарушениях, </w:t>
      </w:r>
      <w:r w:rsidRPr="006C53AC">
        <w:rPr>
          <w:szCs w:val="28"/>
          <w:lang w:val="ru-RU" w:eastAsia="ru-RU"/>
        </w:rPr>
        <w:t>на имеется</w:t>
      </w:r>
      <w:r w:rsidRPr="006C53AC">
        <w:rPr>
          <w:szCs w:val="28"/>
          <w:lang w:eastAsia="ru-RU"/>
        </w:rPr>
        <w:t xml:space="preserve">.    </w:t>
      </w:r>
    </w:p>
    <w:p w:rsidR="009E2D71" w:rsidRPr="006C53AC" w:rsidP="006C53AC">
      <w:pPr>
        <w:pStyle w:val="BodyTextIndent"/>
        <w:ind w:right="-2" w:firstLine="567"/>
        <w:jc w:val="both"/>
        <w:rPr>
          <w:szCs w:val="28"/>
        </w:rPr>
      </w:pPr>
      <w:r w:rsidRPr="006C53AC">
        <w:rPr>
          <w:szCs w:val="28"/>
          <w:lang w:val="ru-RU" w:eastAsia="ru-RU"/>
        </w:rPr>
        <w:t xml:space="preserve">   </w:t>
      </w:r>
      <w:r w:rsidRPr="006C53AC">
        <w:rPr>
          <w:szCs w:val="28"/>
        </w:rPr>
        <w:t>На основании изложенного и руководствуясь ст.ст. 23.1, 29.9, 29.10, ст. 32.7 Ко</w:t>
      </w:r>
      <w:r w:rsidRPr="006C53AC">
        <w:rPr>
          <w:szCs w:val="28"/>
          <w:lang w:val="ru-RU"/>
        </w:rPr>
        <w:t>АП РФ</w:t>
      </w:r>
      <w:r w:rsidRPr="006C53AC">
        <w:rPr>
          <w:szCs w:val="28"/>
        </w:rPr>
        <w:t>, мировой судья,</w:t>
      </w:r>
    </w:p>
    <w:p w:rsidR="009E2D71" w:rsidRPr="006C53AC" w:rsidP="006C53AC">
      <w:pPr>
        <w:pStyle w:val="BodyTextIndent"/>
        <w:spacing w:before="120" w:after="120"/>
        <w:ind w:right="-2"/>
        <w:jc w:val="center"/>
        <w:rPr>
          <w:bCs/>
          <w:szCs w:val="28"/>
        </w:rPr>
      </w:pPr>
      <w:r w:rsidRPr="006C53AC">
        <w:rPr>
          <w:bCs/>
          <w:szCs w:val="28"/>
        </w:rPr>
        <w:t>ПОСТАНОВИЛ:</w:t>
      </w:r>
    </w:p>
    <w:p w:rsidR="009E2D71" w:rsidRPr="006C53AC" w:rsidP="006C53AC">
      <w:pPr>
        <w:pStyle w:val="BodyTextIndent"/>
        <w:ind w:right="-2"/>
        <w:jc w:val="both"/>
        <w:rPr>
          <w:szCs w:val="28"/>
        </w:rPr>
      </w:pPr>
      <w:r w:rsidRPr="006C53AC">
        <w:rPr>
          <w:bCs/>
          <w:szCs w:val="28"/>
          <w:lang w:val="ru-RU"/>
        </w:rPr>
        <w:t xml:space="preserve"> </w:t>
      </w:r>
      <w:r w:rsidRPr="006C53AC">
        <w:rPr>
          <w:bCs/>
          <w:szCs w:val="28"/>
        </w:rPr>
        <w:t xml:space="preserve">Признать </w:t>
      </w:r>
      <w:r w:rsidRPr="006C53AC" w:rsidR="00A913E9">
        <w:rPr>
          <w:szCs w:val="28"/>
          <w:lang w:val="ru-RU"/>
        </w:rPr>
        <w:t>Шутылеву</w:t>
      </w:r>
      <w:r w:rsidRPr="006C53AC" w:rsidR="00A913E9">
        <w:rPr>
          <w:szCs w:val="28"/>
          <w:lang w:val="ru-RU"/>
        </w:rPr>
        <w:t xml:space="preserve"> </w:t>
      </w:r>
      <w:r>
        <w:rPr>
          <w:szCs w:val="28"/>
          <w:lang w:val="ru-RU"/>
        </w:rPr>
        <w:t>РВ</w:t>
      </w:r>
      <w:r w:rsidRPr="006C53AC">
        <w:rPr>
          <w:bCs/>
          <w:szCs w:val="28"/>
        </w:rPr>
        <w:t xml:space="preserve"> виновн</w:t>
      </w:r>
      <w:r w:rsidRPr="006C53AC" w:rsidR="00A913E9">
        <w:rPr>
          <w:bCs/>
          <w:szCs w:val="28"/>
          <w:lang w:val="ru-RU"/>
        </w:rPr>
        <w:t>ой</w:t>
      </w:r>
      <w:r w:rsidRPr="006C53AC">
        <w:rPr>
          <w:bCs/>
          <w:szCs w:val="28"/>
        </w:rPr>
        <w:t xml:space="preserve"> в совершении административного правонарушения, предусмотренного ч. </w:t>
      </w:r>
      <w:r w:rsidRPr="006C53AC" w:rsidR="00324F8D">
        <w:rPr>
          <w:bCs/>
          <w:szCs w:val="28"/>
          <w:lang w:val="ru-RU"/>
        </w:rPr>
        <w:t>2</w:t>
      </w:r>
      <w:r w:rsidRPr="006C53AC">
        <w:rPr>
          <w:bCs/>
          <w:szCs w:val="28"/>
        </w:rPr>
        <w:t xml:space="preserve"> ст. 12.8 </w:t>
      </w:r>
      <w:r w:rsidRPr="006C53AC">
        <w:rPr>
          <w:szCs w:val="28"/>
        </w:rPr>
        <w:t>Ко</w:t>
      </w:r>
      <w:r w:rsidRPr="006C53AC">
        <w:rPr>
          <w:szCs w:val="28"/>
          <w:lang w:val="ru-RU"/>
        </w:rPr>
        <w:t>АП РФ</w:t>
      </w:r>
      <w:r w:rsidRPr="006C53AC">
        <w:rPr>
          <w:szCs w:val="28"/>
        </w:rPr>
        <w:t xml:space="preserve"> и назначить </w:t>
      </w:r>
      <w:r w:rsidRPr="006C53AC" w:rsidR="00654697">
        <w:rPr>
          <w:szCs w:val="28"/>
          <w:lang w:val="ru-RU"/>
        </w:rPr>
        <w:t>ей</w:t>
      </w:r>
      <w:r w:rsidRPr="006C53AC">
        <w:rPr>
          <w:szCs w:val="28"/>
        </w:rPr>
        <w:t xml:space="preserve"> административное наказание в виде административного штрафа в </w:t>
      </w:r>
      <w:r w:rsidRPr="006C53AC" w:rsidR="00324F8D">
        <w:rPr>
          <w:szCs w:val="28"/>
        </w:rPr>
        <w:t>размере 30 000 (тридцати тысяч)</w:t>
      </w:r>
      <w:r w:rsidRPr="006C53AC">
        <w:rPr>
          <w:szCs w:val="28"/>
        </w:rPr>
        <w:t xml:space="preserve"> рублей с лишением права управления транспортными средствами н</w:t>
      </w:r>
      <w:r w:rsidRPr="006C53AC">
        <w:rPr>
          <w:szCs w:val="28"/>
        </w:rPr>
        <w:t>а срок 1 (один) год 6 (шесть) месяцев.</w:t>
      </w:r>
    </w:p>
    <w:p w:rsidR="009E2D71" w:rsidRPr="006C53AC" w:rsidP="006C53AC">
      <w:pPr>
        <w:pStyle w:val="BodyTextIndent"/>
        <w:ind w:firstLine="349"/>
        <w:jc w:val="both"/>
        <w:rPr>
          <w:szCs w:val="28"/>
        </w:rPr>
      </w:pPr>
      <w:r w:rsidRPr="006C53AC">
        <w:rPr>
          <w:szCs w:val="28"/>
        </w:rPr>
        <w:t xml:space="preserve">     </w:t>
      </w:r>
      <w:r w:rsidRPr="006C53AC">
        <w:rPr>
          <w:szCs w:val="28"/>
          <w:lang w:val="ru-RU"/>
        </w:rPr>
        <w:t xml:space="preserve"> </w:t>
      </w:r>
      <w:r w:rsidRPr="006C53AC">
        <w:rPr>
          <w:szCs w:val="28"/>
        </w:rPr>
        <w:t>Срок лишения права управления транспортными средствами исчислять с момента вступления настоящего постановления в законную силу.</w:t>
      </w:r>
    </w:p>
    <w:p w:rsidR="009E2D71" w:rsidRPr="006C53AC" w:rsidP="006C53AC">
      <w:pPr>
        <w:pStyle w:val="BodyTextIndent"/>
        <w:ind w:firstLine="349"/>
        <w:jc w:val="both"/>
        <w:rPr>
          <w:szCs w:val="28"/>
        </w:rPr>
      </w:pPr>
      <w:r w:rsidRPr="006C53AC">
        <w:rPr>
          <w:szCs w:val="28"/>
        </w:rPr>
        <w:t xml:space="preserve">     </w:t>
      </w:r>
      <w:r w:rsidRPr="006C53AC">
        <w:rPr>
          <w:szCs w:val="28"/>
          <w:lang w:val="ru-RU"/>
        </w:rPr>
        <w:t xml:space="preserve"> </w:t>
      </w:r>
      <w:r w:rsidRPr="006C53AC">
        <w:rPr>
          <w:szCs w:val="28"/>
        </w:rPr>
        <w:t>Разъяснить, что в соответствии со ст. 32.7 КоАП РФ, в течение трех рабочих дн</w:t>
      </w:r>
      <w:r w:rsidRPr="006C53AC">
        <w:rPr>
          <w:szCs w:val="28"/>
        </w:rPr>
        <w:t xml:space="preserve">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w:t>
      </w:r>
      <w:r w:rsidRPr="006C53AC">
        <w:rPr>
          <w:szCs w:val="28"/>
        </w:rPr>
        <w:t xml:space="preserve">ГИБДД, а в случае утраты указанных документов </w:t>
      </w:r>
      <w:r w:rsidRPr="006C53AC">
        <w:rPr>
          <w:szCs w:val="28"/>
        </w:rPr>
        <w:t>заявить об этом в указанный орган в тот же срок.</w:t>
      </w:r>
    </w:p>
    <w:p w:rsidR="009E2D71" w:rsidRPr="006C53AC" w:rsidP="006C53AC">
      <w:pPr>
        <w:tabs>
          <w:tab w:val="left" w:pos="0"/>
        </w:tabs>
        <w:ind w:firstLine="349"/>
        <w:jc w:val="both"/>
        <w:rPr>
          <w:sz w:val="28"/>
          <w:szCs w:val="28"/>
        </w:rPr>
      </w:pPr>
      <w:r w:rsidRPr="006C53AC">
        <w:rPr>
          <w:sz w:val="28"/>
          <w:szCs w:val="28"/>
        </w:rPr>
        <w:t xml:space="preserve">         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ХМАО-Югре) Б</w:t>
      </w:r>
      <w:r w:rsidRPr="006C53AC">
        <w:rPr>
          <w:sz w:val="28"/>
          <w:szCs w:val="28"/>
        </w:rPr>
        <w:t xml:space="preserve">анк РКЦ г. Ханты-Мансийска БИК 007162163 ОКТМО 71874000 ИНН 8601010390 КПП 860101001, Вид платежа КБК 18811601123010001140, к/с 40102810245370000007 УИН </w:t>
      </w:r>
      <w:r w:rsidRPr="006C53AC" w:rsidR="00654697">
        <w:rPr>
          <w:sz w:val="28"/>
          <w:szCs w:val="28"/>
        </w:rPr>
        <w:t>18810486240290007437</w:t>
      </w:r>
      <w:r w:rsidRPr="006C53AC">
        <w:rPr>
          <w:sz w:val="28"/>
          <w:szCs w:val="28"/>
        </w:rPr>
        <w:t>.</w:t>
      </w:r>
    </w:p>
    <w:p w:rsidR="009E2D71" w:rsidRPr="006C53AC" w:rsidP="006C53AC">
      <w:pPr>
        <w:tabs>
          <w:tab w:val="left" w:pos="0"/>
        </w:tabs>
        <w:jc w:val="both"/>
        <w:rPr>
          <w:sz w:val="28"/>
          <w:szCs w:val="28"/>
        </w:rPr>
      </w:pPr>
      <w:r w:rsidRPr="006C53AC">
        <w:rPr>
          <w:sz w:val="28"/>
          <w:szCs w:val="28"/>
        </w:rPr>
        <w:t xml:space="preserve">           В случае неуплаты административного штрафа по истечении шестидесяти дн</w:t>
      </w:r>
      <w:r w:rsidRPr="006C53AC">
        <w:rPr>
          <w:sz w:val="28"/>
          <w:szCs w:val="28"/>
        </w:rPr>
        <w:t>ей, лицо будет привлечено к административной ответственности в соответствии со ст. 20.25 Кодекса Российской Федерации об административных правонарушениях.</w:t>
      </w:r>
    </w:p>
    <w:p w:rsidR="009E2D71" w:rsidRPr="006C53AC" w:rsidP="006C53AC">
      <w:pPr>
        <w:ind w:right="21"/>
        <w:jc w:val="both"/>
        <w:rPr>
          <w:sz w:val="28"/>
          <w:szCs w:val="28"/>
        </w:rPr>
      </w:pPr>
      <w:r w:rsidRPr="006C53AC">
        <w:rPr>
          <w:sz w:val="28"/>
          <w:szCs w:val="28"/>
        </w:rPr>
        <w:t xml:space="preserve">            Постановление может быть обжаловано в течение 10 суток в Нефтеюганский районный суд, чере</w:t>
      </w:r>
      <w:r w:rsidRPr="006C53AC">
        <w:rPr>
          <w:sz w:val="28"/>
          <w:szCs w:val="28"/>
        </w:rPr>
        <w:t>з мирового судью. В этот же срок постановление может быть опротестовано прокурором.</w:t>
      </w:r>
    </w:p>
    <w:p w:rsidR="009E2D71" w:rsidRPr="006C53AC" w:rsidP="006C53AC">
      <w:pPr>
        <w:ind w:right="21"/>
        <w:jc w:val="both"/>
        <w:rPr>
          <w:sz w:val="28"/>
          <w:szCs w:val="28"/>
        </w:rPr>
      </w:pPr>
    </w:p>
    <w:p w:rsidR="009E2D71" w:rsidRPr="006C53AC" w:rsidP="006C53AC">
      <w:pPr>
        <w:pStyle w:val="BodyTextIndent"/>
        <w:ind w:right="-2" w:firstLine="0"/>
        <w:rPr>
          <w:szCs w:val="28"/>
        </w:rPr>
      </w:pPr>
    </w:p>
    <w:p w:rsidR="00A860B3" w:rsidRPr="006C53AC" w:rsidP="00A860B3">
      <w:pPr>
        <w:pStyle w:val="BodyTextIndent"/>
        <w:ind w:right="-2" w:firstLine="0"/>
        <w:rPr>
          <w:szCs w:val="28"/>
        </w:rPr>
      </w:pPr>
      <w:r w:rsidRPr="006C53AC">
        <w:rPr>
          <w:szCs w:val="28"/>
          <w:lang w:val="ru-RU"/>
        </w:rPr>
        <w:t xml:space="preserve">                      </w:t>
      </w:r>
      <w:r w:rsidRPr="006C53AC" w:rsidR="00324F8D">
        <w:rPr>
          <w:szCs w:val="28"/>
          <w:lang w:val="ru-RU"/>
        </w:rPr>
        <w:t xml:space="preserve">   </w:t>
      </w:r>
    </w:p>
    <w:p w:rsidR="009E2D71" w:rsidRPr="006C53AC" w:rsidP="006C53AC">
      <w:pPr>
        <w:pStyle w:val="BodyTextIndent"/>
        <w:ind w:right="-2" w:firstLine="0"/>
        <w:rPr>
          <w:szCs w:val="28"/>
          <w:lang w:val="ru-RU"/>
        </w:rPr>
      </w:pPr>
      <w:r w:rsidRPr="006C53AC">
        <w:rPr>
          <w:szCs w:val="28"/>
        </w:rPr>
        <w:t>М</w:t>
      </w:r>
      <w:r w:rsidRPr="006C53AC">
        <w:rPr>
          <w:szCs w:val="28"/>
        </w:rPr>
        <w:t xml:space="preserve">ировой судья                                                </w:t>
      </w:r>
      <w:r w:rsidRPr="006C53AC">
        <w:rPr>
          <w:szCs w:val="28"/>
          <w:lang w:val="ru-RU"/>
        </w:rPr>
        <w:t xml:space="preserve"> </w:t>
      </w:r>
      <w:r w:rsidRPr="006C53AC">
        <w:rPr>
          <w:szCs w:val="28"/>
        </w:rPr>
        <w:t xml:space="preserve">  </w:t>
      </w:r>
      <w:r w:rsidRPr="006C53AC">
        <w:rPr>
          <w:szCs w:val="28"/>
          <w:lang w:val="ru-RU"/>
        </w:rPr>
        <w:t>Е.А.Таскаева</w:t>
      </w:r>
      <w:r w:rsidRPr="006C53AC">
        <w:rPr>
          <w:szCs w:val="28"/>
          <w:lang w:val="ru-RU"/>
        </w:rPr>
        <w:t xml:space="preserve"> </w:t>
      </w:r>
    </w:p>
    <w:p w:rsidR="009E2D71" w:rsidRPr="006C53AC" w:rsidP="006C53AC">
      <w:pPr>
        <w:pStyle w:val="BodyTextIndent"/>
        <w:ind w:right="-2" w:firstLine="0"/>
        <w:jc w:val="both"/>
        <w:rPr>
          <w:szCs w:val="28"/>
          <w:lang w:val="ru-RU"/>
        </w:rPr>
      </w:pPr>
    </w:p>
    <w:p w:rsidR="009E2D71" w:rsidRPr="006C53AC" w:rsidP="006C53AC">
      <w:pPr>
        <w:pStyle w:val="BodyTextIndent"/>
        <w:ind w:right="-2" w:firstLine="0"/>
        <w:jc w:val="both"/>
        <w:rPr>
          <w:szCs w:val="28"/>
          <w:lang w:val="ru-RU"/>
        </w:rPr>
      </w:pPr>
    </w:p>
    <w:p w:rsidR="009E2D71" w:rsidRPr="006C53AC" w:rsidP="006C53AC">
      <w:pPr>
        <w:pStyle w:val="BodyTextIndent"/>
        <w:ind w:right="-2" w:firstLine="0"/>
        <w:jc w:val="both"/>
        <w:rPr>
          <w:szCs w:val="28"/>
          <w:lang w:val="ru-RU"/>
        </w:rPr>
      </w:pPr>
    </w:p>
    <w:sectPr w:rsidSect="00D557D7">
      <w:pgSz w:w="11906" w:h="16838"/>
      <w:pgMar w:top="794" w:right="851" w:bottom="79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D9"/>
    <w:rsid w:val="000477CC"/>
    <w:rsid w:val="000B6E5D"/>
    <w:rsid w:val="002E1376"/>
    <w:rsid w:val="003133B0"/>
    <w:rsid w:val="00324F8D"/>
    <w:rsid w:val="004464D9"/>
    <w:rsid w:val="004D1EE3"/>
    <w:rsid w:val="005367E5"/>
    <w:rsid w:val="00553BFF"/>
    <w:rsid w:val="005B0A62"/>
    <w:rsid w:val="00654697"/>
    <w:rsid w:val="006C53AC"/>
    <w:rsid w:val="00761ABA"/>
    <w:rsid w:val="008F34EB"/>
    <w:rsid w:val="009E2D71"/>
    <w:rsid w:val="009F53A8"/>
    <w:rsid w:val="00A6289B"/>
    <w:rsid w:val="00A83BAA"/>
    <w:rsid w:val="00A860B3"/>
    <w:rsid w:val="00A913E9"/>
    <w:rsid w:val="00CD4E0C"/>
    <w:rsid w:val="00F33269"/>
    <w:rsid w:val="00F61F9B"/>
    <w:rsid w:val="00F91D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850AFC-2B53-4455-8D88-C7C26906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D7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E2D71"/>
    <w:pPr>
      <w:spacing w:after="120"/>
    </w:pPr>
  </w:style>
  <w:style w:type="character" w:customStyle="1" w:styleId="a">
    <w:name w:val="Основной текст Знак"/>
    <w:basedOn w:val="DefaultParagraphFont"/>
    <w:link w:val="BodyText"/>
    <w:rsid w:val="009E2D71"/>
    <w:rPr>
      <w:rFonts w:ascii="Times New Roman" w:eastAsia="Times New Roman" w:hAnsi="Times New Roman" w:cs="Times New Roman"/>
      <w:sz w:val="24"/>
      <w:szCs w:val="24"/>
      <w:lang w:eastAsia="ar-SA"/>
    </w:rPr>
  </w:style>
  <w:style w:type="paragraph" w:styleId="BodyTextIndent">
    <w:name w:val="Body Text Indent"/>
    <w:basedOn w:val="Normal"/>
    <w:link w:val="a0"/>
    <w:rsid w:val="009E2D71"/>
    <w:pPr>
      <w:ind w:firstLine="709"/>
    </w:pPr>
    <w:rPr>
      <w:sz w:val="28"/>
      <w:szCs w:val="20"/>
      <w:lang w:val="x-none"/>
    </w:rPr>
  </w:style>
  <w:style w:type="character" w:customStyle="1" w:styleId="a0">
    <w:name w:val="Основной текст с отступом Знак"/>
    <w:basedOn w:val="DefaultParagraphFont"/>
    <w:link w:val="BodyTextIndent"/>
    <w:rsid w:val="009E2D71"/>
    <w:rPr>
      <w:rFonts w:ascii="Times New Roman" w:eastAsia="Times New Roman" w:hAnsi="Times New Roman" w:cs="Times New Roman"/>
      <w:sz w:val="28"/>
      <w:szCs w:val="20"/>
      <w:lang w:val="x-none" w:eastAsia="ar-SA"/>
    </w:rPr>
  </w:style>
  <w:style w:type="character" w:customStyle="1" w:styleId="2">
    <w:name w:val="Основной текст (2)_"/>
    <w:link w:val="20"/>
    <w:rsid w:val="009E2D71"/>
    <w:rPr>
      <w:sz w:val="26"/>
      <w:szCs w:val="26"/>
      <w:shd w:val="clear" w:color="auto" w:fill="FFFFFF"/>
    </w:rPr>
  </w:style>
  <w:style w:type="paragraph" w:customStyle="1" w:styleId="20">
    <w:name w:val="Основной текст (2)"/>
    <w:basedOn w:val="Normal"/>
    <w:link w:val="2"/>
    <w:rsid w:val="009E2D71"/>
    <w:pPr>
      <w:widowControl w:val="0"/>
      <w:shd w:val="clear" w:color="auto" w:fill="FFFFFF"/>
      <w:suppressAutoHyphens w:val="0"/>
      <w:spacing w:after="240" w:line="307" w:lineRule="exact"/>
      <w:ind w:hanging="320"/>
    </w:pPr>
    <w:rPr>
      <w:rFonts w:asciiTheme="minorHAnsi" w:eastAsiaTheme="minorHAnsi" w:hAnsiTheme="minorHAnsi" w:cstheme="minorBidi"/>
      <w:sz w:val="26"/>
      <w:szCs w:val="26"/>
      <w:lang w:eastAsia="en-US"/>
    </w:rPr>
  </w:style>
  <w:style w:type="character" w:styleId="Hyperlink">
    <w:name w:val="Hyperlink"/>
    <w:uiPriority w:val="99"/>
    <w:unhideWhenUsed/>
    <w:rsid w:val="009E2D71"/>
    <w:rPr>
      <w:color w:val="3C5F87"/>
      <w:u w:val="single"/>
    </w:rPr>
  </w:style>
  <w:style w:type="paragraph" w:styleId="Title">
    <w:name w:val="Title"/>
    <w:basedOn w:val="Normal"/>
    <w:next w:val="Subtitle"/>
    <w:link w:val="a1"/>
    <w:qFormat/>
    <w:rsid w:val="009E2D71"/>
    <w:pPr>
      <w:ind w:firstLine="709"/>
      <w:jc w:val="center"/>
    </w:pPr>
    <w:rPr>
      <w:sz w:val="28"/>
      <w:szCs w:val="20"/>
    </w:rPr>
  </w:style>
  <w:style w:type="character" w:customStyle="1" w:styleId="a1">
    <w:name w:val="Название Знак"/>
    <w:basedOn w:val="DefaultParagraphFont"/>
    <w:link w:val="Title"/>
    <w:rsid w:val="009E2D71"/>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9E2D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2">
    <w:name w:val="Подзаголовок Знак"/>
    <w:basedOn w:val="DefaultParagraphFont"/>
    <w:link w:val="Subtitle"/>
    <w:uiPriority w:val="11"/>
    <w:rsid w:val="009E2D71"/>
    <w:rPr>
      <w:rFonts w:eastAsiaTheme="minorEastAsia"/>
      <w:color w:val="5A5A5A" w:themeColor="text1" w:themeTint="A5"/>
      <w:spacing w:val="15"/>
      <w:lang w:eastAsia="ar-SA"/>
    </w:rPr>
  </w:style>
  <w:style w:type="paragraph" w:styleId="BalloonText">
    <w:name w:val="Balloon Text"/>
    <w:basedOn w:val="Normal"/>
    <w:link w:val="a3"/>
    <w:uiPriority w:val="99"/>
    <w:semiHidden/>
    <w:unhideWhenUsed/>
    <w:rsid w:val="003133B0"/>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3133B0"/>
    <w:rPr>
      <w:rFonts w:ascii="Segoe UI" w:eastAsia="Times New Roman" w:hAnsi="Segoe UI" w:cs="Segoe UI"/>
      <w:sz w:val="18"/>
      <w:szCs w:val="18"/>
      <w:lang w:eastAsia="ar-SA"/>
    </w:rPr>
  </w:style>
  <w:style w:type="paragraph" w:customStyle="1" w:styleId="s1">
    <w:name w:val="s_1"/>
    <w:basedOn w:val="Normal"/>
    <w:rsid w:val="00F61F9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96" TargetMode="External" /><Relationship Id="rId5" Type="http://schemas.openxmlformats.org/officeDocument/2006/relationships/hyperlink" Target="garantf1://12025267.0" TargetMode="External" /><Relationship Id="rId6" Type="http://schemas.openxmlformats.org/officeDocument/2006/relationships/hyperlink" Target="http://sudact.ru/law/koap/razdel-iv/glava-28/statia-28.2/?marker=fdoctlaw" TargetMode="External" /><Relationship Id="rId7" Type="http://schemas.openxmlformats.org/officeDocument/2006/relationships/hyperlink" Target="https://internet.garant.ru/" TargetMode="External" /><Relationship Id="rId8" Type="http://schemas.openxmlformats.org/officeDocument/2006/relationships/hyperlink" Target="https://arbitr.garant.ru/"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